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51A09" w14:textId="71ED3E31" w:rsidR="001B617A" w:rsidRDefault="001B617A" w:rsidP="006B151C">
      <w:pPr>
        <w:rPr>
          <w:rFonts w:asciiTheme="minorHAnsi" w:hAnsiTheme="minorHAnsi" w:cstheme="minorHAnsi"/>
          <w:sz w:val="24"/>
          <w:szCs w:val="24"/>
          <w:u w:val="single"/>
        </w:rPr>
      </w:pPr>
      <w:r>
        <w:rPr>
          <w:rFonts w:asciiTheme="minorHAnsi" w:hAnsiTheme="minorHAnsi" w:cstheme="minorHAnsi"/>
          <w:noProof/>
          <w:sz w:val="24"/>
          <w:szCs w:val="24"/>
          <w:u w:val="single"/>
        </w:rPr>
        <w:drawing>
          <wp:anchor distT="0" distB="0" distL="114300" distR="114300" simplePos="0" relativeHeight="251658240" behindDoc="1" locked="0" layoutInCell="1" allowOverlap="1" wp14:anchorId="672AE8AD" wp14:editId="6A575166">
            <wp:simplePos x="0" y="0"/>
            <wp:positionH relativeFrom="margin">
              <wp:align>left</wp:align>
            </wp:positionH>
            <wp:positionV relativeFrom="paragraph">
              <wp:posOffset>-220345</wp:posOffset>
            </wp:positionV>
            <wp:extent cx="1112741" cy="746760"/>
            <wp:effectExtent l="0" t="0" r="0" b="0"/>
            <wp:wrapNone/>
            <wp:docPr id="1" name="Picture 1" descr="G:\OPCC\PR, Media &amp; Comms\Branding\PM New Branding 2017\Colour Version\CPCC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PCC\PR, Media &amp; Comms\Branding\PM New Branding 2017\Colour Version\CPCC_Logo_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5453" cy="748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65335F" w14:textId="77777777" w:rsidR="001B617A" w:rsidRDefault="001B617A" w:rsidP="006B151C">
      <w:pPr>
        <w:rPr>
          <w:rFonts w:asciiTheme="minorHAnsi" w:hAnsiTheme="minorHAnsi" w:cstheme="minorHAnsi"/>
          <w:sz w:val="24"/>
          <w:szCs w:val="24"/>
          <w:u w:val="single"/>
        </w:rPr>
      </w:pPr>
    </w:p>
    <w:p w14:paraId="5EB6A0E1" w14:textId="77777777" w:rsidR="001B617A" w:rsidRDefault="001B617A" w:rsidP="006B151C">
      <w:pPr>
        <w:rPr>
          <w:rFonts w:asciiTheme="minorHAnsi" w:hAnsiTheme="minorHAnsi" w:cstheme="minorHAnsi"/>
          <w:sz w:val="24"/>
          <w:szCs w:val="24"/>
          <w:u w:val="single"/>
        </w:rPr>
      </w:pPr>
    </w:p>
    <w:p w14:paraId="78CC0D44" w14:textId="77777777" w:rsidR="001B617A" w:rsidRDefault="001B617A" w:rsidP="006B151C">
      <w:pPr>
        <w:rPr>
          <w:rFonts w:asciiTheme="minorHAnsi" w:hAnsiTheme="minorHAnsi" w:cstheme="minorHAnsi"/>
          <w:sz w:val="24"/>
          <w:szCs w:val="24"/>
          <w:u w:val="single"/>
        </w:rPr>
      </w:pPr>
    </w:p>
    <w:p w14:paraId="151DD483" w14:textId="77777777" w:rsidR="001B617A" w:rsidRDefault="001B617A" w:rsidP="006B151C">
      <w:pPr>
        <w:rPr>
          <w:rFonts w:asciiTheme="minorHAnsi" w:hAnsiTheme="minorHAnsi" w:cstheme="minorHAnsi"/>
          <w:sz w:val="24"/>
          <w:szCs w:val="24"/>
          <w:u w:val="single"/>
        </w:rPr>
      </w:pPr>
    </w:p>
    <w:p w14:paraId="69E3A7FF" w14:textId="4652E18D" w:rsidR="002B1C11" w:rsidRPr="0066326E" w:rsidRDefault="00A6640F" w:rsidP="002B1C11">
      <w:pPr>
        <w:rPr>
          <w:rFonts w:asciiTheme="minorHAnsi" w:hAnsiTheme="minorHAnsi" w:cstheme="minorHAnsi"/>
          <w:b/>
          <w:bCs/>
          <w:sz w:val="28"/>
          <w:szCs w:val="28"/>
        </w:rPr>
      </w:pPr>
      <w:r w:rsidRPr="0066326E">
        <w:rPr>
          <w:rFonts w:asciiTheme="minorHAnsi" w:hAnsiTheme="minorHAnsi" w:cstheme="minorHAnsi"/>
          <w:b/>
          <w:bCs/>
          <w:sz w:val="28"/>
          <w:szCs w:val="28"/>
        </w:rPr>
        <w:t>National Crime and Policing Measures</w:t>
      </w:r>
    </w:p>
    <w:p w14:paraId="74A3C40C" w14:textId="7D67FD72" w:rsidR="0066326E" w:rsidRPr="001B617A" w:rsidRDefault="0066326E" w:rsidP="002B1C11">
      <w:pPr>
        <w:rPr>
          <w:rFonts w:asciiTheme="minorHAnsi" w:hAnsiTheme="minorHAnsi" w:cstheme="minorHAnsi"/>
          <w:b/>
          <w:bCs/>
          <w:sz w:val="24"/>
          <w:szCs w:val="24"/>
        </w:rPr>
      </w:pPr>
      <w:r>
        <w:rPr>
          <w:rFonts w:asciiTheme="minorHAnsi" w:hAnsiTheme="minorHAnsi" w:cstheme="minorHAnsi"/>
          <w:b/>
          <w:bCs/>
          <w:sz w:val="24"/>
          <w:szCs w:val="24"/>
        </w:rPr>
        <w:t>Cumbria Position, Year Ending March 2023</w:t>
      </w:r>
    </w:p>
    <w:p w14:paraId="12767FCA" w14:textId="4331B048" w:rsidR="00604651" w:rsidRPr="00604651" w:rsidRDefault="00604651" w:rsidP="00604651">
      <w:pPr>
        <w:shd w:val="clear" w:color="auto" w:fill="FFFFFF"/>
        <w:spacing w:before="100" w:beforeAutospacing="1" w:after="100" w:afterAutospacing="1"/>
        <w:rPr>
          <w:rFonts w:asciiTheme="minorHAnsi" w:eastAsia="Times New Roman" w:hAnsiTheme="minorHAnsi" w:cstheme="minorHAnsi"/>
          <w:color w:val="000000"/>
          <w:sz w:val="24"/>
          <w:szCs w:val="24"/>
          <w:lang w:eastAsia="en-GB"/>
        </w:rPr>
      </w:pPr>
      <w:r w:rsidRPr="004E2D50">
        <w:rPr>
          <w:rFonts w:asciiTheme="minorHAnsi" w:eastAsia="Times New Roman" w:hAnsiTheme="minorHAnsi" w:cstheme="minorHAnsi"/>
          <w:color w:val="000000"/>
          <w:sz w:val="24"/>
          <w:szCs w:val="24"/>
          <w:lang w:eastAsia="en-GB"/>
        </w:rPr>
        <w:t>T</w:t>
      </w:r>
      <w:r w:rsidRPr="00604651">
        <w:rPr>
          <w:rFonts w:asciiTheme="minorHAnsi" w:eastAsia="Times New Roman" w:hAnsiTheme="minorHAnsi" w:cstheme="minorHAnsi"/>
          <w:color w:val="000000"/>
          <w:sz w:val="24"/>
          <w:szCs w:val="24"/>
          <w:lang w:eastAsia="en-GB"/>
        </w:rPr>
        <w:t>he Government has set out some key national priorities on crime. These are to:</w:t>
      </w:r>
    </w:p>
    <w:p w14:paraId="671123B9" w14:textId="77777777" w:rsidR="00604651" w:rsidRPr="00604651" w:rsidRDefault="00604651" w:rsidP="00604651">
      <w:pPr>
        <w:numPr>
          <w:ilvl w:val="0"/>
          <w:numId w:val="8"/>
        </w:numPr>
        <w:shd w:val="clear" w:color="auto" w:fill="FFFFFF"/>
        <w:spacing w:before="100" w:beforeAutospacing="1" w:after="100" w:afterAutospacing="1"/>
        <w:rPr>
          <w:rFonts w:asciiTheme="minorHAnsi" w:eastAsia="Times New Roman" w:hAnsiTheme="minorHAnsi" w:cstheme="minorHAnsi"/>
          <w:color w:val="000000"/>
          <w:sz w:val="24"/>
          <w:szCs w:val="24"/>
          <w:lang w:eastAsia="en-GB"/>
        </w:rPr>
      </w:pPr>
      <w:r w:rsidRPr="00604651">
        <w:rPr>
          <w:rFonts w:asciiTheme="minorHAnsi" w:eastAsia="Times New Roman" w:hAnsiTheme="minorHAnsi" w:cstheme="minorHAnsi"/>
          <w:color w:val="000000"/>
          <w:sz w:val="24"/>
          <w:szCs w:val="24"/>
          <w:lang w:eastAsia="en-GB"/>
        </w:rPr>
        <w:t>Reduce murder and other homicides</w:t>
      </w:r>
    </w:p>
    <w:p w14:paraId="17946B04" w14:textId="77777777" w:rsidR="00604651" w:rsidRPr="00604651" w:rsidRDefault="00604651" w:rsidP="00604651">
      <w:pPr>
        <w:numPr>
          <w:ilvl w:val="0"/>
          <w:numId w:val="8"/>
        </w:numPr>
        <w:shd w:val="clear" w:color="auto" w:fill="FFFFFF"/>
        <w:spacing w:before="100" w:beforeAutospacing="1" w:after="100" w:afterAutospacing="1"/>
        <w:rPr>
          <w:rFonts w:asciiTheme="minorHAnsi" w:eastAsia="Times New Roman" w:hAnsiTheme="minorHAnsi" w:cstheme="minorHAnsi"/>
          <w:color w:val="000000"/>
          <w:sz w:val="24"/>
          <w:szCs w:val="24"/>
          <w:lang w:eastAsia="en-GB"/>
        </w:rPr>
      </w:pPr>
      <w:r w:rsidRPr="00604651">
        <w:rPr>
          <w:rFonts w:asciiTheme="minorHAnsi" w:eastAsia="Times New Roman" w:hAnsiTheme="minorHAnsi" w:cstheme="minorHAnsi"/>
          <w:color w:val="000000"/>
          <w:sz w:val="24"/>
          <w:szCs w:val="24"/>
          <w:lang w:eastAsia="en-GB"/>
        </w:rPr>
        <w:t>Reduce serious violence</w:t>
      </w:r>
    </w:p>
    <w:p w14:paraId="33DA4721" w14:textId="77777777" w:rsidR="00604651" w:rsidRPr="00604651" w:rsidRDefault="00604651" w:rsidP="00604651">
      <w:pPr>
        <w:numPr>
          <w:ilvl w:val="0"/>
          <w:numId w:val="8"/>
        </w:numPr>
        <w:shd w:val="clear" w:color="auto" w:fill="FFFFFF"/>
        <w:spacing w:before="100" w:beforeAutospacing="1" w:after="100" w:afterAutospacing="1"/>
        <w:rPr>
          <w:rFonts w:asciiTheme="minorHAnsi" w:eastAsia="Times New Roman" w:hAnsiTheme="minorHAnsi" w:cstheme="minorHAnsi"/>
          <w:color w:val="000000"/>
          <w:sz w:val="24"/>
          <w:szCs w:val="24"/>
          <w:lang w:eastAsia="en-GB"/>
        </w:rPr>
      </w:pPr>
      <w:r w:rsidRPr="00604651">
        <w:rPr>
          <w:rFonts w:asciiTheme="minorHAnsi" w:eastAsia="Times New Roman" w:hAnsiTheme="minorHAnsi" w:cstheme="minorHAnsi"/>
          <w:color w:val="000000"/>
          <w:sz w:val="24"/>
          <w:szCs w:val="24"/>
          <w:lang w:eastAsia="en-GB"/>
        </w:rPr>
        <w:t>Disrupt drugs supply and county lines</w:t>
      </w:r>
    </w:p>
    <w:p w14:paraId="57E78C30" w14:textId="77777777" w:rsidR="00604651" w:rsidRPr="00604651" w:rsidRDefault="00604651" w:rsidP="00604651">
      <w:pPr>
        <w:numPr>
          <w:ilvl w:val="0"/>
          <w:numId w:val="8"/>
        </w:numPr>
        <w:shd w:val="clear" w:color="auto" w:fill="FFFFFF"/>
        <w:spacing w:before="100" w:beforeAutospacing="1" w:after="100" w:afterAutospacing="1"/>
        <w:rPr>
          <w:rFonts w:asciiTheme="minorHAnsi" w:eastAsia="Times New Roman" w:hAnsiTheme="minorHAnsi" w:cstheme="minorHAnsi"/>
          <w:color w:val="000000"/>
          <w:sz w:val="24"/>
          <w:szCs w:val="24"/>
          <w:lang w:eastAsia="en-GB"/>
        </w:rPr>
      </w:pPr>
      <w:r w:rsidRPr="00604651">
        <w:rPr>
          <w:rFonts w:asciiTheme="minorHAnsi" w:eastAsia="Times New Roman" w:hAnsiTheme="minorHAnsi" w:cstheme="minorHAnsi"/>
          <w:color w:val="000000"/>
          <w:sz w:val="24"/>
          <w:szCs w:val="24"/>
          <w:lang w:eastAsia="en-GB"/>
        </w:rPr>
        <w:t>Reduce neighbourhood crime</w:t>
      </w:r>
    </w:p>
    <w:p w14:paraId="68F9E70D" w14:textId="77777777" w:rsidR="00604651" w:rsidRPr="00604651" w:rsidRDefault="00604651" w:rsidP="00604651">
      <w:pPr>
        <w:numPr>
          <w:ilvl w:val="0"/>
          <w:numId w:val="8"/>
        </w:numPr>
        <w:shd w:val="clear" w:color="auto" w:fill="FFFFFF"/>
        <w:spacing w:before="100" w:beforeAutospacing="1" w:after="100" w:afterAutospacing="1"/>
        <w:rPr>
          <w:rFonts w:asciiTheme="minorHAnsi" w:eastAsia="Times New Roman" w:hAnsiTheme="minorHAnsi" w:cstheme="minorHAnsi"/>
          <w:color w:val="000000"/>
          <w:sz w:val="24"/>
          <w:szCs w:val="24"/>
          <w:lang w:eastAsia="en-GB"/>
        </w:rPr>
      </w:pPr>
      <w:r w:rsidRPr="00604651">
        <w:rPr>
          <w:rFonts w:asciiTheme="minorHAnsi" w:eastAsia="Times New Roman" w:hAnsiTheme="minorHAnsi" w:cstheme="minorHAnsi"/>
          <w:color w:val="000000"/>
          <w:sz w:val="24"/>
          <w:szCs w:val="24"/>
          <w:lang w:eastAsia="en-GB"/>
        </w:rPr>
        <w:t>Tackle cyber crime</w:t>
      </w:r>
    </w:p>
    <w:p w14:paraId="5621C0DA" w14:textId="77777777" w:rsidR="00604651" w:rsidRPr="00604651" w:rsidRDefault="00604651" w:rsidP="00604651">
      <w:pPr>
        <w:numPr>
          <w:ilvl w:val="0"/>
          <w:numId w:val="8"/>
        </w:numPr>
        <w:shd w:val="clear" w:color="auto" w:fill="FFFFFF"/>
        <w:spacing w:before="100" w:beforeAutospacing="1" w:after="100" w:afterAutospacing="1"/>
        <w:rPr>
          <w:rFonts w:asciiTheme="minorHAnsi" w:eastAsia="Times New Roman" w:hAnsiTheme="minorHAnsi" w:cstheme="minorHAnsi"/>
          <w:color w:val="000000"/>
          <w:sz w:val="24"/>
          <w:szCs w:val="24"/>
          <w:lang w:eastAsia="en-GB"/>
        </w:rPr>
      </w:pPr>
      <w:r w:rsidRPr="00604651">
        <w:rPr>
          <w:rFonts w:asciiTheme="minorHAnsi" w:eastAsia="Times New Roman" w:hAnsiTheme="minorHAnsi" w:cstheme="minorHAnsi"/>
          <w:color w:val="000000"/>
          <w:sz w:val="24"/>
          <w:szCs w:val="24"/>
          <w:lang w:eastAsia="en-GB"/>
        </w:rPr>
        <w:t>Improve satisfaction among victims – with a particular focus on victims of domestic abuse</w:t>
      </w:r>
    </w:p>
    <w:p w14:paraId="001CB5FB" w14:textId="3C6D2233" w:rsidR="00604651" w:rsidRPr="004E2D50" w:rsidRDefault="00604651" w:rsidP="00604651">
      <w:pPr>
        <w:shd w:val="clear" w:color="auto" w:fill="FFFFFF"/>
        <w:spacing w:before="100" w:beforeAutospacing="1" w:after="100" w:afterAutospacing="1"/>
        <w:rPr>
          <w:rFonts w:asciiTheme="minorHAnsi" w:hAnsiTheme="minorHAnsi" w:cstheme="minorHAnsi"/>
          <w:sz w:val="24"/>
          <w:szCs w:val="24"/>
          <w:u w:val="single"/>
        </w:rPr>
      </w:pPr>
      <w:r w:rsidRPr="00604651">
        <w:rPr>
          <w:rFonts w:asciiTheme="minorHAnsi" w:eastAsia="Times New Roman" w:hAnsiTheme="minorHAnsi" w:cstheme="minorHAnsi"/>
          <w:color w:val="000000"/>
          <w:sz w:val="24"/>
          <w:szCs w:val="24"/>
          <w:lang w:eastAsia="en-GB"/>
        </w:rPr>
        <w:t>The Commissioner supports the importance of these national measures and has incorporated them into his Police and Crime Plan.</w:t>
      </w:r>
      <w:r w:rsidRPr="004E2D50">
        <w:rPr>
          <w:rFonts w:asciiTheme="minorHAnsi" w:eastAsia="Times New Roman" w:hAnsiTheme="minorHAnsi" w:cstheme="minorHAnsi"/>
          <w:color w:val="000000"/>
          <w:sz w:val="24"/>
          <w:szCs w:val="24"/>
          <w:lang w:eastAsia="en-GB"/>
        </w:rPr>
        <w:t xml:space="preserve"> Below is information on the levels of these crimes and victim satisfaction. </w:t>
      </w:r>
    </w:p>
    <w:p w14:paraId="6C8D11D5" w14:textId="0F601E79" w:rsidR="001B617A" w:rsidRDefault="001B617A" w:rsidP="002B1C11">
      <w:pPr>
        <w:rPr>
          <w:rFonts w:asciiTheme="minorHAnsi" w:hAnsiTheme="minorHAnsi" w:cstheme="minorHAnsi"/>
          <w:sz w:val="24"/>
          <w:szCs w:val="24"/>
        </w:rPr>
      </w:pPr>
      <w:r>
        <w:rPr>
          <w:rFonts w:asciiTheme="minorHAnsi" w:hAnsiTheme="minorHAnsi" w:cstheme="minorHAnsi"/>
          <w:sz w:val="24"/>
          <w:szCs w:val="24"/>
        </w:rPr>
        <w:t xml:space="preserve">The Commissioner holds Public Accountability Conferences where he receives reports from the Chief Constable on these national measures and how Cumbria Constabulary is working to help reduce these types of crime, or to continue to keep levels low. </w:t>
      </w:r>
    </w:p>
    <w:p w14:paraId="7B8EC8E3" w14:textId="77777777" w:rsidR="00B42E7B" w:rsidRDefault="00B42E7B" w:rsidP="00447132">
      <w:pPr>
        <w:rPr>
          <w:rFonts w:asciiTheme="minorHAnsi" w:hAnsiTheme="minorHAnsi" w:cstheme="minorHAnsi"/>
          <w:sz w:val="24"/>
          <w:szCs w:val="24"/>
        </w:rPr>
      </w:pPr>
    </w:p>
    <w:p w14:paraId="6F598A00" w14:textId="617B2955" w:rsidR="00447132" w:rsidRDefault="00447132" w:rsidP="00447132">
      <w:pPr>
        <w:rPr>
          <w:rFonts w:asciiTheme="minorHAnsi" w:hAnsiTheme="minorHAnsi" w:cstheme="minorHAnsi"/>
          <w:sz w:val="24"/>
          <w:szCs w:val="24"/>
        </w:rPr>
      </w:pPr>
      <w:r>
        <w:rPr>
          <w:rFonts w:asciiTheme="minorHAnsi" w:hAnsiTheme="minorHAnsi" w:cstheme="minorHAnsi"/>
          <w:sz w:val="24"/>
          <w:szCs w:val="24"/>
        </w:rPr>
        <w:t xml:space="preserve">Cumbria </w:t>
      </w:r>
      <w:r w:rsidR="00B42E7B">
        <w:rPr>
          <w:rFonts w:asciiTheme="minorHAnsi" w:hAnsiTheme="minorHAnsi" w:cstheme="minorHAnsi"/>
          <w:sz w:val="24"/>
          <w:szCs w:val="24"/>
        </w:rPr>
        <w:t>has continue</w:t>
      </w:r>
      <w:r w:rsidR="00A112FB">
        <w:rPr>
          <w:rFonts w:asciiTheme="minorHAnsi" w:hAnsiTheme="minorHAnsi" w:cstheme="minorHAnsi"/>
          <w:sz w:val="24"/>
          <w:szCs w:val="24"/>
        </w:rPr>
        <w:t>d</w:t>
      </w:r>
      <w:r>
        <w:rPr>
          <w:rFonts w:asciiTheme="minorHAnsi" w:hAnsiTheme="minorHAnsi" w:cstheme="minorHAnsi"/>
          <w:sz w:val="24"/>
          <w:szCs w:val="24"/>
        </w:rPr>
        <w:t xml:space="preserve"> to see a general increase in recorded crime since </w:t>
      </w:r>
      <w:r w:rsidR="00A112FB">
        <w:rPr>
          <w:rFonts w:asciiTheme="minorHAnsi" w:hAnsiTheme="minorHAnsi" w:cstheme="minorHAnsi"/>
          <w:sz w:val="24"/>
          <w:szCs w:val="24"/>
        </w:rPr>
        <w:t>the C</w:t>
      </w:r>
      <w:r>
        <w:rPr>
          <w:rFonts w:asciiTheme="minorHAnsi" w:hAnsiTheme="minorHAnsi" w:cstheme="minorHAnsi"/>
          <w:sz w:val="24"/>
          <w:szCs w:val="24"/>
        </w:rPr>
        <w:t>ovid</w:t>
      </w:r>
      <w:r w:rsidR="00A112FB">
        <w:rPr>
          <w:rFonts w:asciiTheme="minorHAnsi" w:hAnsiTheme="minorHAnsi" w:cstheme="minorHAnsi"/>
          <w:sz w:val="24"/>
          <w:szCs w:val="24"/>
        </w:rPr>
        <w:t>-19 pandemic</w:t>
      </w:r>
      <w:r>
        <w:rPr>
          <w:rFonts w:asciiTheme="minorHAnsi" w:hAnsiTheme="minorHAnsi" w:cstheme="minorHAnsi"/>
          <w:sz w:val="24"/>
          <w:szCs w:val="24"/>
        </w:rPr>
        <w:t>. In 2020</w:t>
      </w:r>
      <w:r w:rsidR="00A112FB">
        <w:rPr>
          <w:rFonts w:asciiTheme="minorHAnsi" w:hAnsiTheme="minorHAnsi" w:cstheme="minorHAnsi"/>
          <w:sz w:val="24"/>
          <w:szCs w:val="24"/>
        </w:rPr>
        <w:t>, when the pandemic began,</w:t>
      </w:r>
      <w:r>
        <w:rPr>
          <w:rFonts w:asciiTheme="minorHAnsi" w:hAnsiTheme="minorHAnsi" w:cstheme="minorHAnsi"/>
          <w:sz w:val="24"/>
          <w:szCs w:val="24"/>
        </w:rPr>
        <w:t xml:space="preserve"> the Constabulary recorded a significant reduction in crime: 19.1% across all offences with some specific crimes reducing by as much as 34.1% over the year. As restrictions began to lift and the free movement of the public slowly returned, the commission of criminal offences increased. In addition to the changes in recorded crime, so too did the complexity of those offences change – including increases in offences involving alcohol use, and </w:t>
      </w:r>
      <w:r w:rsidR="00314361">
        <w:rPr>
          <w:rFonts w:asciiTheme="minorHAnsi" w:hAnsiTheme="minorHAnsi" w:cstheme="minorHAnsi"/>
          <w:sz w:val="24"/>
          <w:szCs w:val="24"/>
        </w:rPr>
        <w:t>those affected by</w:t>
      </w:r>
      <w:r>
        <w:rPr>
          <w:rFonts w:asciiTheme="minorHAnsi" w:hAnsiTheme="minorHAnsi" w:cstheme="minorHAnsi"/>
          <w:sz w:val="24"/>
          <w:szCs w:val="24"/>
        </w:rPr>
        <w:t xml:space="preserve"> mental health. </w:t>
      </w:r>
    </w:p>
    <w:p w14:paraId="22806A64" w14:textId="337E45A9" w:rsidR="00D70512" w:rsidRDefault="00D70512" w:rsidP="00447132">
      <w:pPr>
        <w:rPr>
          <w:rFonts w:asciiTheme="minorHAnsi" w:hAnsiTheme="minorHAnsi" w:cstheme="minorHAnsi"/>
          <w:sz w:val="24"/>
          <w:szCs w:val="24"/>
        </w:rPr>
      </w:pPr>
    </w:p>
    <w:p w14:paraId="0E433B3D" w14:textId="06738E28" w:rsidR="00D70512" w:rsidRDefault="00D70512" w:rsidP="00447132">
      <w:pPr>
        <w:rPr>
          <w:rFonts w:asciiTheme="minorHAnsi" w:hAnsiTheme="minorHAnsi" w:cstheme="minorHAnsi"/>
          <w:sz w:val="24"/>
          <w:szCs w:val="24"/>
        </w:rPr>
      </w:pPr>
      <w:r>
        <w:rPr>
          <w:rFonts w:asciiTheme="minorHAnsi" w:hAnsiTheme="minorHAnsi" w:cstheme="minorHAnsi"/>
          <w:sz w:val="24"/>
          <w:szCs w:val="24"/>
        </w:rPr>
        <w:t xml:space="preserve">Notwithstanding </w:t>
      </w:r>
      <w:r w:rsidR="009E34B8">
        <w:rPr>
          <w:rFonts w:asciiTheme="minorHAnsi" w:hAnsiTheme="minorHAnsi" w:cstheme="minorHAnsi"/>
          <w:sz w:val="24"/>
          <w:szCs w:val="24"/>
        </w:rPr>
        <w:t>the above challenges and complexities, the Constabulary is recording 0.1% more crime now, than pre-covid</w:t>
      </w:r>
      <w:r w:rsidR="00C578BC">
        <w:rPr>
          <w:rFonts w:asciiTheme="minorHAnsi" w:hAnsiTheme="minorHAnsi" w:cstheme="minorHAnsi"/>
          <w:sz w:val="24"/>
          <w:szCs w:val="24"/>
        </w:rPr>
        <w:t xml:space="preserve">. </w:t>
      </w:r>
      <w:r w:rsidR="005327C3">
        <w:rPr>
          <w:rFonts w:asciiTheme="minorHAnsi" w:hAnsiTheme="minorHAnsi" w:cstheme="minorHAnsi"/>
          <w:sz w:val="24"/>
          <w:szCs w:val="24"/>
        </w:rPr>
        <w:t xml:space="preserve">Criminal damage offences have reduced by </w:t>
      </w:r>
      <w:r w:rsidR="00A73226">
        <w:rPr>
          <w:rFonts w:asciiTheme="minorHAnsi" w:hAnsiTheme="minorHAnsi" w:cstheme="minorHAnsi"/>
          <w:sz w:val="24"/>
          <w:szCs w:val="24"/>
        </w:rPr>
        <w:t xml:space="preserve">14%; </w:t>
      </w:r>
      <w:r w:rsidR="007B09F1">
        <w:rPr>
          <w:rFonts w:asciiTheme="minorHAnsi" w:hAnsiTheme="minorHAnsi" w:cstheme="minorHAnsi"/>
          <w:sz w:val="24"/>
          <w:szCs w:val="24"/>
        </w:rPr>
        <w:t xml:space="preserve">burglary by </w:t>
      </w:r>
      <w:r w:rsidR="00DB6953">
        <w:rPr>
          <w:rFonts w:asciiTheme="minorHAnsi" w:hAnsiTheme="minorHAnsi" w:cstheme="minorHAnsi"/>
          <w:sz w:val="24"/>
          <w:szCs w:val="24"/>
        </w:rPr>
        <w:t xml:space="preserve">28%; </w:t>
      </w:r>
      <w:r w:rsidR="00F976E5">
        <w:rPr>
          <w:rFonts w:asciiTheme="minorHAnsi" w:hAnsiTheme="minorHAnsi" w:cstheme="minorHAnsi"/>
          <w:sz w:val="24"/>
          <w:szCs w:val="24"/>
        </w:rPr>
        <w:t>theft by 5%</w:t>
      </w:r>
      <w:r w:rsidR="006D5663">
        <w:rPr>
          <w:rFonts w:asciiTheme="minorHAnsi" w:hAnsiTheme="minorHAnsi" w:cstheme="minorHAnsi"/>
          <w:sz w:val="24"/>
          <w:szCs w:val="24"/>
        </w:rPr>
        <w:t xml:space="preserve">; </w:t>
      </w:r>
      <w:r w:rsidR="00A86E6F">
        <w:rPr>
          <w:rFonts w:asciiTheme="minorHAnsi" w:hAnsiTheme="minorHAnsi" w:cstheme="minorHAnsi"/>
          <w:sz w:val="24"/>
          <w:szCs w:val="24"/>
        </w:rPr>
        <w:t>and vehicle offences by 10%. Whilst we have seen an increase in certain crime types</w:t>
      </w:r>
      <w:r w:rsidR="00ED422F">
        <w:rPr>
          <w:rFonts w:asciiTheme="minorHAnsi" w:hAnsiTheme="minorHAnsi" w:cstheme="minorHAnsi"/>
          <w:sz w:val="24"/>
          <w:szCs w:val="24"/>
        </w:rPr>
        <w:t xml:space="preserve"> including drug related offences by </w:t>
      </w:r>
      <w:r w:rsidR="00CA6E1C">
        <w:rPr>
          <w:rFonts w:asciiTheme="minorHAnsi" w:hAnsiTheme="minorHAnsi" w:cstheme="minorHAnsi"/>
          <w:sz w:val="24"/>
          <w:szCs w:val="24"/>
        </w:rPr>
        <w:t>22.8%</w:t>
      </w:r>
      <w:r w:rsidR="00B23874">
        <w:rPr>
          <w:rFonts w:asciiTheme="minorHAnsi" w:hAnsiTheme="minorHAnsi" w:cstheme="minorHAnsi"/>
          <w:sz w:val="24"/>
          <w:szCs w:val="24"/>
        </w:rPr>
        <w:t>;</w:t>
      </w:r>
      <w:r w:rsidR="00CA6E1C">
        <w:rPr>
          <w:rFonts w:asciiTheme="minorHAnsi" w:hAnsiTheme="minorHAnsi" w:cstheme="minorHAnsi"/>
          <w:sz w:val="24"/>
          <w:szCs w:val="24"/>
        </w:rPr>
        <w:t xml:space="preserve"> public order offences by </w:t>
      </w:r>
      <w:r w:rsidR="00B23874">
        <w:rPr>
          <w:rFonts w:asciiTheme="minorHAnsi" w:hAnsiTheme="minorHAnsi" w:cstheme="minorHAnsi"/>
          <w:sz w:val="24"/>
          <w:szCs w:val="24"/>
        </w:rPr>
        <w:t xml:space="preserve">4%; and possession of offensive weapons by </w:t>
      </w:r>
      <w:r w:rsidR="00A51002">
        <w:rPr>
          <w:rFonts w:asciiTheme="minorHAnsi" w:hAnsiTheme="minorHAnsi" w:cstheme="minorHAnsi"/>
          <w:sz w:val="24"/>
          <w:szCs w:val="24"/>
        </w:rPr>
        <w:t xml:space="preserve">60%, there are various drivers and contributors to these – indeed some increases </w:t>
      </w:r>
      <w:r w:rsidR="00735E6D">
        <w:rPr>
          <w:rFonts w:asciiTheme="minorHAnsi" w:hAnsiTheme="minorHAnsi" w:cstheme="minorHAnsi"/>
          <w:sz w:val="24"/>
          <w:szCs w:val="24"/>
        </w:rPr>
        <w:t>in recorded crime are attributable to conscious decisions and proactive policing which is discovering more offences</w:t>
      </w:r>
      <w:r w:rsidR="00BD3CBE">
        <w:rPr>
          <w:rFonts w:asciiTheme="minorHAnsi" w:hAnsiTheme="minorHAnsi" w:cstheme="minorHAnsi"/>
          <w:sz w:val="24"/>
          <w:szCs w:val="24"/>
        </w:rPr>
        <w:t xml:space="preserve"> via the tactics adopted. </w:t>
      </w:r>
    </w:p>
    <w:p w14:paraId="1A214CA8" w14:textId="0A867E62" w:rsidR="00BA53BE" w:rsidRDefault="00BA53BE" w:rsidP="00447132">
      <w:pPr>
        <w:rPr>
          <w:rFonts w:asciiTheme="minorHAnsi" w:hAnsiTheme="minorHAnsi" w:cstheme="minorHAnsi"/>
          <w:sz w:val="24"/>
          <w:szCs w:val="24"/>
        </w:rPr>
      </w:pPr>
    </w:p>
    <w:p w14:paraId="64AB35AA" w14:textId="59389216" w:rsidR="00BA53BE" w:rsidRDefault="00BA53BE" w:rsidP="00447132">
      <w:pPr>
        <w:rPr>
          <w:rFonts w:asciiTheme="minorHAnsi" w:hAnsiTheme="minorHAnsi" w:cstheme="minorHAnsi"/>
          <w:sz w:val="24"/>
          <w:szCs w:val="24"/>
        </w:rPr>
      </w:pPr>
      <w:r>
        <w:rPr>
          <w:rFonts w:asciiTheme="minorHAnsi" w:hAnsiTheme="minorHAnsi" w:cstheme="minorHAnsi"/>
          <w:sz w:val="24"/>
          <w:szCs w:val="24"/>
        </w:rPr>
        <w:t>The Constabulary has:</w:t>
      </w:r>
    </w:p>
    <w:p w14:paraId="6A492C02" w14:textId="142A36A6" w:rsidR="00BA53BE" w:rsidRDefault="00BA53BE" w:rsidP="00447132">
      <w:pPr>
        <w:rPr>
          <w:rFonts w:asciiTheme="minorHAnsi" w:hAnsiTheme="minorHAnsi" w:cstheme="minorHAnsi"/>
          <w:sz w:val="24"/>
          <w:szCs w:val="24"/>
        </w:rPr>
      </w:pPr>
    </w:p>
    <w:p w14:paraId="327F43B0" w14:textId="7AEFF6AB" w:rsidR="00BA53BE" w:rsidRDefault="00BA53BE" w:rsidP="00BA53BE">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 xml:space="preserve">Improved </w:t>
      </w:r>
      <w:r w:rsidR="00623527">
        <w:rPr>
          <w:rFonts w:asciiTheme="minorHAnsi" w:hAnsiTheme="minorHAnsi" w:cstheme="minorHAnsi"/>
          <w:sz w:val="24"/>
          <w:szCs w:val="24"/>
        </w:rPr>
        <w:t>the time it takes to answer emergency calls to</w:t>
      </w:r>
      <w:r w:rsidR="005A216C">
        <w:rPr>
          <w:rFonts w:asciiTheme="minorHAnsi" w:hAnsiTheme="minorHAnsi" w:cstheme="minorHAnsi"/>
          <w:sz w:val="24"/>
          <w:szCs w:val="24"/>
        </w:rPr>
        <w:t xml:space="preserve"> now sustaining 90</w:t>
      </w:r>
      <w:r w:rsidR="00A112FB">
        <w:rPr>
          <w:rFonts w:asciiTheme="minorHAnsi" w:hAnsiTheme="minorHAnsi" w:cstheme="minorHAnsi"/>
          <w:sz w:val="24"/>
          <w:szCs w:val="24"/>
        </w:rPr>
        <w:t>% and above</w:t>
      </w:r>
      <w:r w:rsidR="005A216C">
        <w:rPr>
          <w:rFonts w:asciiTheme="minorHAnsi" w:hAnsiTheme="minorHAnsi" w:cstheme="minorHAnsi"/>
          <w:sz w:val="24"/>
          <w:szCs w:val="24"/>
        </w:rPr>
        <w:t xml:space="preserve"> (up to 96.4%) within 10 seconds, making it one of the highest performing forces in the country.</w:t>
      </w:r>
    </w:p>
    <w:p w14:paraId="0FB18891" w14:textId="40F446DD" w:rsidR="005A216C" w:rsidRDefault="00477164" w:rsidP="00BA53BE">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lastRenderedPageBreak/>
        <w:t xml:space="preserve">Improved the time it takes to answer non-emergency calls to a now sustained </w:t>
      </w:r>
      <w:r w:rsidR="00F62F4B">
        <w:rPr>
          <w:rFonts w:asciiTheme="minorHAnsi" w:hAnsiTheme="minorHAnsi" w:cstheme="minorHAnsi"/>
          <w:sz w:val="24"/>
          <w:szCs w:val="24"/>
        </w:rPr>
        <w:t>90</w:t>
      </w:r>
      <w:r w:rsidR="00A112FB">
        <w:rPr>
          <w:rFonts w:asciiTheme="minorHAnsi" w:hAnsiTheme="minorHAnsi" w:cstheme="minorHAnsi"/>
          <w:sz w:val="24"/>
          <w:szCs w:val="24"/>
        </w:rPr>
        <w:t>% and above</w:t>
      </w:r>
      <w:r w:rsidR="00F62F4B">
        <w:rPr>
          <w:rFonts w:asciiTheme="minorHAnsi" w:hAnsiTheme="minorHAnsi" w:cstheme="minorHAnsi"/>
          <w:sz w:val="24"/>
          <w:szCs w:val="24"/>
        </w:rPr>
        <w:t xml:space="preserve"> (up to 97.5%) of all calls within 5 minutes.</w:t>
      </w:r>
    </w:p>
    <w:p w14:paraId="1D453C18" w14:textId="63941C9B" w:rsidR="00F62F4B" w:rsidRDefault="00F62F4B" w:rsidP="00BA53BE">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 xml:space="preserve">Reduced the percentage of calls abandoned </w:t>
      </w:r>
      <w:r w:rsidR="009C2467">
        <w:rPr>
          <w:rFonts w:asciiTheme="minorHAnsi" w:hAnsiTheme="minorHAnsi" w:cstheme="minorHAnsi"/>
          <w:sz w:val="24"/>
          <w:szCs w:val="24"/>
        </w:rPr>
        <w:t>to less than 10% per month – as low as 3.7%</w:t>
      </w:r>
      <w:r w:rsidR="00A112FB">
        <w:rPr>
          <w:rFonts w:asciiTheme="minorHAnsi" w:hAnsiTheme="minorHAnsi" w:cstheme="minorHAnsi"/>
          <w:sz w:val="24"/>
          <w:szCs w:val="24"/>
        </w:rPr>
        <w:t xml:space="preserve"> at times</w:t>
      </w:r>
      <w:r w:rsidR="009C2467">
        <w:rPr>
          <w:rFonts w:asciiTheme="minorHAnsi" w:hAnsiTheme="minorHAnsi" w:cstheme="minorHAnsi"/>
          <w:sz w:val="24"/>
          <w:szCs w:val="24"/>
        </w:rPr>
        <w:t>.</w:t>
      </w:r>
      <w:r w:rsidR="001773D1">
        <w:rPr>
          <w:rFonts w:asciiTheme="minorHAnsi" w:hAnsiTheme="minorHAnsi" w:cstheme="minorHAnsi"/>
          <w:sz w:val="24"/>
          <w:szCs w:val="24"/>
        </w:rPr>
        <w:t xml:space="preserve"> All call timeliness performance</w:t>
      </w:r>
      <w:r w:rsidR="00A112FB">
        <w:rPr>
          <w:rFonts w:asciiTheme="minorHAnsi" w:hAnsiTheme="minorHAnsi" w:cstheme="minorHAnsi"/>
          <w:sz w:val="24"/>
          <w:szCs w:val="24"/>
        </w:rPr>
        <w:t xml:space="preserve"> is</w:t>
      </w:r>
      <w:r w:rsidR="001773D1">
        <w:rPr>
          <w:rFonts w:asciiTheme="minorHAnsi" w:hAnsiTheme="minorHAnsi" w:cstheme="minorHAnsi"/>
          <w:sz w:val="24"/>
          <w:szCs w:val="24"/>
        </w:rPr>
        <w:t xml:space="preserve"> contributing to </w:t>
      </w:r>
      <w:r w:rsidR="00D7708D">
        <w:rPr>
          <w:rFonts w:asciiTheme="minorHAnsi" w:hAnsiTheme="minorHAnsi" w:cstheme="minorHAnsi"/>
          <w:sz w:val="24"/>
          <w:szCs w:val="24"/>
        </w:rPr>
        <w:t>ensuring an officer speaks with any member of the public reporting an incident or crime.</w:t>
      </w:r>
    </w:p>
    <w:p w14:paraId="7B3202BB" w14:textId="6B38B697" w:rsidR="009C2467" w:rsidRDefault="00362B7E" w:rsidP="00BA53BE">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Improved attendance times</w:t>
      </w:r>
      <w:r w:rsidR="000D227D">
        <w:rPr>
          <w:rFonts w:asciiTheme="minorHAnsi" w:hAnsiTheme="minorHAnsi" w:cstheme="minorHAnsi"/>
          <w:sz w:val="24"/>
          <w:szCs w:val="24"/>
        </w:rPr>
        <w:t xml:space="preserve"> for urgent incidents</w:t>
      </w:r>
      <w:r w:rsidR="00D7708D">
        <w:rPr>
          <w:rFonts w:asciiTheme="minorHAnsi" w:hAnsiTheme="minorHAnsi" w:cstheme="minorHAnsi"/>
          <w:sz w:val="24"/>
          <w:szCs w:val="24"/>
        </w:rPr>
        <w:t xml:space="preserve"> in built</w:t>
      </w:r>
      <w:r w:rsidR="00A112FB">
        <w:rPr>
          <w:rFonts w:asciiTheme="minorHAnsi" w:hAnsiTheme="minorHAnsi" w:cstheme="minorHAnsi"/>
          <w:sz w:val="24"/>
          <w:szCs w:val="24"/>
        </w:rPr>
        <w:t>-</w:t>
      </w:r>
      <w:r w:rsidR="00D7708D">
        <w:rPr>
          <w:rFonts w:asciiTheme="minorHAnsi" w:hAnsiTheme="minorHAnsi" w:cstheme="minorHAnsi"/>
          <w:sz w:val="24"/>
          <w:szCs w:val="24"/>
        </w:rPr>
        <w:t>up locations</w:t>
      </w:r>
      <w:r w:rsidR="000D227D">
        <w:rPr>
          <w:rFonts w:asciiTheme="minorHAnsi" w:hAnsiTheme="minorHAnsi" w:cstheme="minorHAnsi"/>
          <w:sz w:val="24"/>
          <w:szCs w:val="24"/>
        </w:rPr>
        <w:t xml:space="preserve"> by 14% to over 90%; </w:t>
      </w:r>
      <w:r w:rsidR="00D7708D">
        <w:rPr>
          <w:rFonts w:asciiTheme="minorHAnsi" w:hAnsiTheme="minorHAnsi" w:cstheme="minorHAnsi"/>
          <w:sz w:val="24"/>
          <w:szCs w:val="24"/>
        </w:rPr>
        <w:t xml:space="preserve">improving attendance times </w:t>
      </w:r>
      <w:r w:rsidR="00C93D86">
        <w:rPr>
          <w:rFonts w:asciiTheme="minorHAnsi" w:hAnsiTheme="minorHAnsi" w:cstheme="minorHAnsi"/>
          <w:sz w:val="24"/>
          <w:szCs w:val="24"/>
        </w:rPr>
        <w:t>by over 18% for urgent incidents</w:t>
      </w:r>
      <w:r w:rsidR="00D7708D">
        <w:rPr>
          <w:rFonts w:asciiTheme="minorHAnsi" w:hAnsiTheme="minorHAnsi" w:cstheme="minorHAnsi"/>
          <w:sz w:val="24"/>
          <w:szCs w:val="24"/>
        </w:rPr>
        <w:t xml:space="preserve"> in rural locations</w:t>
      </w:r>
      <w:r w:rsidR="00C93D86">
        <w:rPr>
          <w:rFonts w:asciiTheme="minorHAnsi" w:hAnsiTheme="minorHAnsi" w:cstheme="minorHAnsi"/>
          <w:sz w:val="24"/>
          <w:szCs w:val="24"/>
        </w:rPr>
        <w:t>; and by over 44% for priority</w:t>
      </w:r>
      <w:r w:rsidR="00BB0982">
        <w:rPr>
          <w:rFonts w:asciiTheme="minorHAnsi" w:hAnsiTheme="minorHAnsi" w:cstheme="minorHAnsi"/>
          <w:sz w:val="24"/>
          <w:szCs w:val="24"/>
        </w:rPr>
        <w:t xml:space="preserve"> incidents. </w:t>
      </w:r>
      <w:r w:rsidR="00D7708D">
        <w:rPr>
          <w:rFonts w:asciiTheme="minorHAnsi" w:hAnsiTheme="minorHAnsi" w:cstheme="minorHAnsi"/>
          <w:sz w:val="24"/>
          <w:szCs w:val="24"/>
        </w:rPr>
        <w:t xml:space="preserve">The significant improvements in attendance times </w:t>
      </w:r>
      <w:proofErr w:type="gramStart"/>
      <w:r w:rsidR="00B71902">
        <w:rPr>
          <w:rFonts w:asciiTheme="minorHAnsi" w:hAnsiTheme="minorHAnsi" w:cstheme="minorHAnsi"/>
          <w:sz w:val="24"/>
          <w:szCs w:val="24"/>
        </w:rPr>
        <w:t>has</w:t>
      </w:r>
      <w:proofErr w:type="gramEnd"/>
      <w:r w:rsidR="00B71902">
        <w:rPr>
          <w:rFonts w:asciiTheme="minorHAnsi" w:hAnsiTheme="minorHAnsi" w:cstheme="minorHAnsi"/>
          <w:sz w:val="24"/>
          <w:szCs w:val="24"/>
        </w:rPr>
        <w:t xml:space="preserve"> undoubtedly enabled officers to capture progressing incidents and record accurate crime via </w:t>
      </w:r>
      <w:r w:rsidR="00A91D32">
        <w:rPr>
          <w:rFonts w:asciiTheme="minorHAnsi" w:hAnsiTheme="minorHAnsi" w:cstheme="minorHAnsi"/>
          <w:sz w:val="24"/>
          <w:szCs w:val="24"/>
        </w:rPr>
        <w:t>witnessing the event</w:t>
      </w:r>
      <w:r w:rsidR="00A112FB">
        <w:rPr>
          <w:rFonts w:asciiTheme="minorHAnsi" w:hAnsiTheme="minorHAnsi" w:cstheme="minorHAnsi"/>
          <w:sz w:val="24"/>
          <w:szCs w:val="24"/>
        </w:rPr>
        <w:t xml:space="preserve"> </w:t>
      </w:r>
      <w:r w:rsidR="00A112FB">
        <w:rPr>
          <w:rFonts w:asciiTheme="minorHAnsi" w:hAnsiTheme="minorHAnsi" w:cstheme="minorHAnsi"/>
          <w:sz w:val="24"/>
          <w:szCs w:val="24"/>
        </w:rPr>
        <w:t>first hand</w:t>
      </w:r>
      <w:r w:rsidR="00A91D32">
        <w:rPr>
          <w:rFonts w:asciiTheme="minorHAnsi" w:hAnsiTheme="minorHAnsi" w:cstheme="minorHAnsi"/>
          <w:sz w:val="24"/>
          <w:szCs w:val="24"/>
        </w:rPr>
        <w:t>.</w:t>
      </w:r>
    </w:p>
    <w:p w14:paraId="405BCA25" w14:textId="5969D9F7" w:rsidR="00BB0982" w:rsidRDefault="00BB0982" w:rsidP="00BA53BE">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 xml:space="preserve">Improved crime recording practices and introduced additional control measures and recovery processes </w:t>
      </w:r>
      <w:r w:rsidR="00AB7E8B">
        <w:rPr>
          <w:rFonts w:asciiTheme="minorHAnsi" w:hAnsiTheme="minorHAnsi" w:cstheme="minorHAnsi"/>
          <w:sz w:val="24"/>
          <w:szCs w:val="24"/>
        </w:rPr>
        <w:t>to ensure the highest levels of crime data integrity.</w:t>
      </w:r>
    </w:p>
    <w:p w14:paraId="4CDBC6F3" w14:textId="7B1F2F13" w:rsidR="00AB7E8B" w:rsidRDefault="00AB7E8B" w:rsidP="00BA53BE">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 xml:space="preserve">Introduced </w:t>
      </w:r>
      <w:r w:rsidR="000B23F7">
        <w:rPr>
          <w:rFonts w:asciiTheme="minorHAnsi" w:hAnsiTheme="minorHAnsi" w:cstheme="minorHAnsi"/>
          <w:sz w:val="24"/>
          <w:szCs w:val="24"/>
        </w:rPr>
        <w:t xml:space="preserve">a concept called “Principles of Investigation” which mandates a minimum standard to be applied at each stage of an investigation for all </w:t>
      </w:r>
      <w:r w:rsidR="00C90C25">
        <w:rPr>
          <w:rFonts w:asciiTheme="minorHAnsi" w:hAnsiTheme="minorHAnsi" w:cstheme="minorHAnsi"/>
          <w:sz w:val="24"/>
          <w:szCs w:val="24"/>
        </w:rPr>
        <w:t xml:space="preserve">officers, including the expectation of </w:t>
      </w:r>
      <w:r w:rsidR="00A112FB">
        <w:rPr>
          <w:rFonts w:asciiTheme="minorHAnsi" w:hAnsiTheme="minorHAnsi" w:cstheme="minorHAnsi"/>
          <w:sz w:val="24"/>
          <w:szCs w:val="24"/>
        </w:rPr>
        <w:t xml:space="preserve">reviews by </w:t>
      </w:r>
      <w:r w:rsidR="00C90C25">
        <w:rPr>
          <w:rFonts w:asciiTheme="minorHAnsi" w:hAnsiTheme="minorHAnsi" w:cstheme="minorHAnsi"/>
          <w:sz w:val="24"/>
          <w:szCs w:val="24"/>
        </w:rPr>
        <w:t>supervisor</w:t>
      </w:r>
      <w:r w:rsidR="00A112FB">
        <w:rPr>
          <w:rFonts w:asciiTheme="minorHAnsi" w:hAnsiTheme="minorHAnsi" w:cstheme="minorHAnsi"/>
          <w:sz w:val="24"/>
          <w:szCs w:val="24"/>
        </w:rPr>
        <w:t>s</w:t>
      </w:r>
      <w:r w:rsidR="00C90C25">
        <w:rPr>
          <w:rFonts w:asciiTheme="minorHAnsi" w:hAnsiTheme="minorHAnsi" w:cstheme="minorHAnsi"/>
          <w:sz w:val="24"/>
          <w:szCs w:val="24"/>
        </w:rPr>
        <w:t xml:space="preserve"> and manager</w:t>
      </w:r>
      <w:r w:rsidR="00A112FB">
        <w:rPr>
          <w:rFonts w:asciiTheme="minorHAnsi" w:hAnsiTheme="minorHAnsi" w:cstheme="minorHAnsi"/>
          <w:sz w:val="24"/>
          <w:szCs w:val="24"/>
        </w:rPr>
        <w:t>s</w:t>
      </w:r>
      <w:r w:rsidR="00C90C25">
        <w:rPr>
          <w:rFonts w:asciiTheme="minorHAnsi" w:hAnsiTheme="minorHAnsi" w:cstheme="minorHAnsi"/>
          <w:sz w:val="24"/>
          <w:szCs w:val="24"/>
        </w:rPr>
        <w:t xml:space="preserve"> which consider </w:t>
      </w:r>
      <w:r w:rsidR="004160FD">
        <w:rPr>
          <w:rFonts w:asciiTheme="minorHAnsi" w:hAnsiTheme="minorHAnsi" w:cstheme="minorHAnsi"/>
          <w:sz w:val="24"/>
          <w:szCs w:val="24"/>
        </w:rPr>
        <w:t>investigative quality and crime recording</w:t>
      </w:r>
      <w:r w:rsidR="00A91D32">
        <w:rPr>
          <w:rFonts w:asciiTheme="minorHAnsi" w:hAnsiTheme="minorHAnsi" w:cstheme="minorHAnsi"/>
          <w:sz w:val="24"/>
          <w:szCs w:val="24"/>
        </w:rPr>
        <w:t xml:space="preserve"> – this ensures that crimes identified as the investigation progresses are appropriately recorded. </w:t>
      </w:r>
    </w:p>
    <w:p w14:paraId="6F36C226" w14:textId="100BBAC6" w:rsidR="00A91D32" w:rsidRDefault="00A91D32" w:rsidP="00BA53BE">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 xml:space="preserve">Increased proactivity in targeting and disrupting offending, including </w:t>
      </w:r>
      <w:r w:rsidR="006246A6">
        <w:rPr>
          <w:rFonts w:asciiTheme="minorHAnsi" w:hAnsiTheme="minorHAnsi" w:cstheme="minorHAnsi"/>
          <w:sz w:val="24"/>
          <w:szCs w:val="24"/>
        </w:rPr>
        <w:t xml:space="preserve">increasing the volume of stop and search activity by </w:t>
      </w:r>
      <w:r w:rsidR="000E76D7">
        <w:rPr>
          <w:rFonts w:asciiTheme="minorHAnsi" w:hAnsiTheme="minorHAnsi" w:cstheme="minorHAnsi"/>
          <w:sz w:val="24"/>
          <w:szCs w:val="24"/>
        </w:rPr>
        <w:t xml:space="preserve">215% </w:t>
      </w:r>
      <w:r w:rsidR="00772F75">
        <w:rPr>
          <w:rFonts w:asciiTheme="minorHAnsi" w:hAnsiTheme="minorHAnsi" w:cstheme="minorHAnsi"/>
          <w:sz w:val="24"/>
          <w:szCs w:val="24"/>
        </w:rPr>
        <w:t xml:space="preserve">in the previous 12 months, </w:t>
      </w:r>
      <w:r w:rsidR="00A25E27">
        <w:rPr>
          <w:rFonts w:asciiTheme="minorHAnsi" w:hAnsiTheme="minorHAnsi" w:cstheme="minorHAnsi"/>
          <w:sz w:val="24"/>
          <w:szCs w:val="24"/>
        </w:rPr>
        <w:t xml:space="preserve">whilst sustaining the ration of criminal offences identified and subsequently recorded. </w:t>
      </w:r>
    </w:p>
    <w:p w14:paraId="2D09015E" w14:textId="3B71E279" w:rsidR="00F11989" w:rsidRDefault="00F11989" w:rsidP="00BA53BE">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 xml:space="preserve">Reduced instances of anti-social behaviour (ASB) </w:t>
      </w:r>
      <w:r w:rsidR="00D53FD6">
        <w:rPr>
          <w:rFonts w:asciiTheme="minorHAnsi" w:hAnsiTheme="minorHAnsi" w:cstheme="minorHAnsi"/>
          <w:sz w:val="24"/>
          <w:szCs w:val="24"/>
        </w:rPr>
        <w:t xml:space="preserve">by nearly 42% </w:t>
      </w:r>
      <w:r w:rsidR="004E42DE">
        <w:rPr>
          <w:rFonts w:asciiTheme="minorHAnsi" w:hAnsiTheme="minorHAnsi" w:cstheme="minorHAnsi"/>
          <w:sz w:val="24"/>
          <w:szCs w:val="24"/>
        </w:rPr>
        <w:t>over three years.</w:t>
      </w:r>
    </w:p>
    <w:p w14:paraId="1B0A15F3" w14:textId="684E46CF" w:rsidR="00DD14B6" w:rsidRPr="00BA53BE" w:rsidRDefault="00DD14B6" w:rsidP="00BA53BE">
      <w:pPr>
        <w:pStyle w:val="ListParagraph"/>
        <w:numPr>
          <w:ilvl w:val="0"/>
          <w:numId w:val="10"/>
        </w:numPr>
        <w:rPr>
          <w:rFonts w:asciiTheme="minorHAnsi" w:hAnsiTheme="minorHAnsi" w:cstheme="minorHAnsi"/>
          <w:sz w:val="24"/>
          <w:szCs w:val="24"/>
        </w:rPr>
      </w:pPr>
      <w:r>
        <w:rPr>
          <w:rFonts w:asciiTheme="minorHAnsi" w:hAnsiTheme="minorHAnsi" w:cstheme="minorHAnsi"/>
          <w:sz w:val="24"/>
          <w:szCs w:val="24"/>
        </w:rPr>
        <w:t xml:space="preserve">Achieved positive outcomes for victims of crime </w:t>
      </w:r>
      <w:r w:rsidR="00BB7A1A">
        <w:rPr>
          <w:rFonts w:asciiTheme="minorHAnsi" w:hAnsiTheme="minorHAnsi" w:cstheme="minorHAnsi"/>
          <w:sz w:val="24"/>
          <w:szCs w:val="24"/>
        </w:rPr>
        <w:t xml:space="preserve">on 14.1% of occasions – </w:t>
      </w:r>
      <w:r w:rsidR="00A112FB">
        <w:rPr>
          <w:rFonts w:asciiTheme="minorHAnsi" w:hAnsiTheme="minorHAnsi" w:cstheme="minorHAnsi"/>
          <w:sz w:val="24"/>
          <w:szCs w:val="24"/>
        </w:rPr>
        <w:t xml:space="preserve">this is </w:t>
      </w:r>
      <w:r w:rsidR="00BB7A1A">
        <w:rPr>
          <w:rFonts w:asciiTheme="minorHAnsi" w:hAnsiTheme="minorHAnsi" w:cstheme="minorHAnsi"/>
          <w:sz w:val="24"/>
          <w:szCs w:val="24"/>
        </w:rPr>
        <w:t>higher than</w:t>
      </w:r>
      <w:r w:rsidR="001560DF">
        <w:rPr>
          <w:rFonts w:asciiTheme="minorHAnsi" w:hAnsiTheme="minorHAnsi" w:cstheme="minorHAnsi"/>
          <w:sz w:val="24"/>
          <w:szCs w:val="24"/>
        </w:rPr>
        <w:t xml:space="preserve"> our most similar group, the North</w:t>
      </w:r>
      <w:r w:rsidR="00A112FB">
        <w:rPr>
          <w:rFonts w:asciiTheme="minorHAnsi" w:hAnsiTheme="minorHAnsi" w:cstheme="minorHAnsi"/>
          <w:sz w:val="24"/>
          <w:szCs w:val="24"/>
        </w:rPr>
        <w:t>-</w:t>
      </w:r>
      <w:r w:rsidR="001560DF">
        <w:rPr>
          <w:rFonts w:asciiTheme="minorHAnsi" w:hAnsiTheme="minorHAnsi" w:cstheme="minorHAnsi"/>
          <w:sz w:val="24"/>
          <w:szCs w:val="24"/>
        </w:rPr>
        <w:t xml:space="preserve">West Region, and nationally. </w:t>
      </w:r>
      <w:r w:rsidR="005F4E36">
        <w:rPr>
          <w:rFonts w:asciiTheme="minorHAnsi" w:hAnsiTheme="minorHAnsi" w:cstheme="minorHAnsi"/>
          <w:sz w:val="24"/>
          <w:szCs w:val="24"/>
        </w:rPr>
        <w:t>This has further increased in the most recent 3 months following a county</w:t>
      </w:r>
      <w:r w:rsidR="00A112FB">
        <w:rPr>
          <w:rFonts w:asciiTheme="minorHAnsi" w:hAnsiTheme="minorHAnsi" w:cstheme="minorHAnsi"/>
          <w:sz w:val="24"/>
          <w:szCs w:val="24"/>
        </w:rPr>
        <w:t>-</w:t>
      </w:r>
      <w:r w:rsidR="005F4E36">
        <w:rPr>
          <w:rFonts w:asciiTheme="minorHAnsi" w:hAnsiTheme="minorHAnsi" w:cstheme="minorHAnsi"/>
          <w:sz w:val="24"/>
          <w:szCs w:val="24"/>
        </w:rPr>
        <w:t xml:space="preserve">wide organisational restructure and implementation of a new governance and performance framework, where </w:t>
      </w:r>
      <w:r w:rsidR="005C503E">
        <w:rPr>
          <w:rFonts w:asciiTheme="minorHAnsi" w:hAnsiTheme="minorHAnsi" w:cstheme="minorHAnsi"/>
          <w:sz w:val="24"/>
          <w:szCs w:val="24"/>
        </w:rPr>
        <w:t>the shorter</w:t>
      </w:r>
      <w:r w:rsidR="00A112FB">
        <w:rPr>
          <w:rFonts w:asciiTheme="minorHAnsi" w:hAnsiTheme="minorHAnsi" w:cstheme="minorHAnsi"/>
          <w:sz w:val="24"/>
          <w:szCs w:val="24"/>
        </w:rPr>
        <w:t>-</w:t>
      </w:r>
      <w:r w:rsidR="005C503E">
        <w:rPr>
          <w:rFonts w:asciiTheme="minorHAnsi" w:hAnsiTheme="minorHAnsi" w:cstheme="minorHAnsi"/>
          <w:sz w:val="24"/>
          <w:szCs w:val="24"/>
        </w:rPr>
        <w:t xml:space="preserve">term positive outcome rate has increased to 16.7% - </w:t>
      </w:r>
      <w:r w:rsidR="00F17DCF">
        <w:rPr>
          <w:rFonts w:asciiTheme="minorHAnsi" w:hAnsiTheme="minorHAnsi" w:cstheme="minorHAnsi"/>
          <w:sz w:val="24"/>
          <w:szCs w:val="24"/>
        </w:rPr>
        <w:t xml:space="preserve">one of the top performing forces in the country. </w:t>
      </w:r>
    </w:p>
    <w:p w14:paraId="78B33B11" w14:textId="0EEDF7C9" w:rsidR="00BA53BE" w:rsidRDefault="00BA53BE" w:rsidP="00447132">
      <w:pPr>
        <w:rPr>
          <w:rFonts w:asciiTheme="minorHAnsi" w:hAnsiTheme="minorHAnsi" w:cstheme="minorHAnsi"/>
          <w:sz w:val="24"/>
          <w:szCs w:val="24"/>
        </w:rPr>
      </w:pPr>
    </w:p>
    <w:p w14:paraId="10B78663" w14:textId="77777777" w:rsidR="00A112FB" w:rsidRDefault="00F11989" w:rsidP="00A112FB">
      <w:pPr>
        <w:rPr>
          <w:rFonts w:asciiTheme="minorHAnsi" w:hAnsiTheme="minorHAnsi" w:cstheme="minorHAnsi"/>
          <w:sz w:val="24"/>
          <w:szCs w:val="24"/>
        </w:rPr>
      </w:pPr>
      <w:r w:rsidRPr="00A112FB">
        <w:rPr>
          <w:rFonts w:asciiTheme="minorHAnsi" w:hAnsiTheme="minorHAnsi" w:cstheme="minorHAnsi"/>
          <w:b/>
          <w:bCs/>
          <w:sz w:val="24"/>
          <w:szCs w:val="24"/>
        </w:rPr>
        <w:t>National Crime and Policing Measures</w:t>
      </w:r>
      <w:r w:rsidR="00A112FB">
        <w:rPr>
          <w:rFonts w:asciiTheme="minorHAnsi" w:hAnsiTheme="minorHAnsi" w:cstheme="minorHAnsi"/>
          <w:sz w:val="24"/>
          <w:szCs w:val="24"/>
        </w:rPr>
        <w:t xml:space="preserve"> </w:t>
      </w:r>
    </w:p>
    <w:p w14:paraId="69189293" w14:textId="22134061" w:rsidR="00A112FB" w:rsidRDefault="00A112FB" w:rsidP="00A112FB">
      <w:pPr>
        <w:rPr>
          <w:rFonts w:asciiTheme="minorHAnsi" w:hAnsiTheme="minorHAnsi" w:cstheme="minorHAnsi"/>
          <w:sz w:val="24"/>
          <w:szCs w:val="24"/>
        </w:rPr>
      </w:pPr>
      <w:r>
        <w:rPr>
          <w:rFonts w:asciiTheme="minorHAnsi" w:hAnsiTheme="minorHAnsi" w:cstheme="minorHAnsi"/>
          <w:sz w:val="24"/>
          <w:szCs w:val="24"/>
        </w:rPr>
        <w:t>(</w:t>
      </w:r>
      <w:r w:rsidRPr="004E2D50">
        <w:rPr>
          <w:rFonts w:asciiTheme="minorHAnsi" w:hAnsiTheme="minorHAnsi" w:cstheme="minorHAnsi"/>
          <w:sz w:val="24"/>
          <w:szCs w:val="24"/>
        </w:rPr>
        <w:t>All data is for the period April 2022 to March 2023</w:t>
      </w:r>
      <w:r>
        <w:rPr>
          <w:rFonts w:asciiTheme="minorHAnsi" w:hAnsiTheme="minorHAnsi" w:cstheme="minorHAnsi"/>
          <w:sz w:val="24"/>
          <w:szCs w:val="24"/>
        </w:rPr>
        <w:t>)</w:t>
      </w:r>
    </w:p>
    <w:p w14:paraId="27D01920" w14:textId="77777777" w:rsidR="00F11989" w:rsidRPr="004E2D50" w:rsidRDefault="00F11989" w:rsidP="002B1C11">
      <w:pPr>
        <w:rPr>
          <w:rFonts w:asciiTheme="minorHAnsi" w:hAnsiTheme="minorHAnsi" w:cstheme="minorHAnsi"/>
          <w:sz w:val="24"/>
          <w:szCs w:val="24"/>
        </w:rPr>
      </w:pPr>
    </w:p>
    <w:p w14:paraId="6FA56DC1" w14:textId="1F727F8A" w:rsidR="00A6640F" w:rsidRDefault="00A6640F" w:rsidP="002B1C11">
      <w:pPr>
        <w:rPr>
          <w:rFonts w:asciiTheme="minorHAnsi" w:hAnsiTheme="minorHAnsi" w:cstheme="minorHAnsi"/>
          <w:sz w:val="24"/>
          <w:szCs w:val="24"/>
          <w:u w:val="single"/>
        </w:rPr>
      </w:pPr>
      <w:r w:rsidRPr="004E2D50">
        <w:rPr>
          <w:rFonts w:asciiTheme="minorHAnsi" w:hAnsiTheme="minorHAnsi" w:cstheme="minorHAnsi"/>
          <w:sz w:val="24"/>
          <w:szCs w:val="24"/>
          <w:u w:val="single"/>
        </w:rPr>
        <w:t>Reduce Neighbourhood Crime</w:t>
      </w:r>
    </w:p>
    <w:p w14:paraId="62CDB914" w14:textId="77777777" w:rsidR="001B617A" w:rsidRPr="004E2D50" w:rsidRDefault="001B617A" w:rsidP="001B617A">
      <w:pPr>
        <w:rPr>
          <w:rFonts w:asciiTheme="minorHAnsi" w:hAnsiTheme="minorHAnsi" w:cstheme="minorHAnsi"/>
          <w:sz w:val="24"/>
          <w:szCs w:val="24"/>
        </w:rPr>
      </w:pPr>
      <w:r w:rsidRPr="004E2D50">
        <w:rPr>
          <w:rFonts w:asciiTheme="minorHAnsi" w:hAnsiTheme="minorHAnsi" w:cstheme="minorHAnsi"/>
          <w:sz w:val="24"/>
          <w:szCs w:val="24"/>
        </w:rPr>
        <w:t xml:space="preserve">Cumbria has a low rate of neighbourhood crime compared to other areas of the country. Small increases in numbers of offences therefore show as large percentage increases. </w:t>
      </w:r>
    </w:p>
    <w:p w14:paraId="094225B6" w14:textId="77777777" w:rsidR="001B617A" w:rsidRPr="004E2D50" w:rsidRDefault="001B617A" w:rsidP="001B617A">
      <w:pPr>
        <w:rPr>
          <w:rFonts w:asciiTheme="minorHAnsi" w:hAnsiTheme="minorHAnsi" w:cstheme="minorHAnsi"/>
          <w:sz w:val="24"/>
          <w:szCs w:val="24"/>
        </w:rPr>
      </w:pPr>
    </w:p>
    <w:p w14:paraId="49AD6ABE" w14:textId="3D173FAA" w:rsidR="001B617A" w:rsidRDefault="001B617A" w:rsidP="001B617A">
      <w:pPr>
        <w:rPr>
          <w:rFonts w:asciiTheme="minorHAnsi" w:hAnsiTheme="minorHAnsi" w:cstheme="minorHAnsi"/>
          <w:sz w:val="24"/>
          <w:szCs w:val="24"/>
        </w:rPr>
      </w:pPr>
      <w:r w:rsidRPr="004E2D50">
        <w:rPr>
          <w:rFonts w:asciiTheme="minorHAnsi" w:hAnsiTheme="minorHAnsi" w:cstheme="minorHAnsi"/>
          <w:sz w:val="24"/>
          <w:szCs w:val="24"/>
        </w:rPr>
        <w:t xml:space="preserve">As the cost of fuel has increased, there has been a small increase in thefts of fuel and cooking oil. The Constabulary is targeting these types of offences and monitoring them closely. There has been a small rise in thefts of certain types of vehicles, particularly linked to rural areas such as quad bikes. Other thefts have involved heavy machinery, as well as thefts from vehicles such as HGVs but these are below the average seen in previous years. The Constabulary is targeting these types of thefts and also running public awareness campaigns about taking appropriate security measures to prevent theft. </w:t>
      </w:r>
    </w:p>
    <w:p w14:paraId="3FF24462" w14:textId="4C364575" w:rsidR="00BC14E9" w:rsidRDefault="00BC14E9" w:rsidP="001B617A">
      <w:pPr>
        <w:rPr>
          <w:rFonts w:asciiTheme="minorHAnsi" w:hAnsiTheme="minorHAnsi" w:cstheme="minorHAnsi"/>
          <w:sz w:val="24"/>
          <w:szCs w:val="24"/>
        </w:rPr>
      </w:pPr>
    </w:p>
    <w:p w14:paraId="59137BE2" w14:textId="32D2F061" w:rsidR="00BC14E9" w:rsidRDefault="00BC14E9" w:rsidP="001B617A">
      <w:pPr>
        <w:rPr>
          <w:rFonts w:asciiTheme="minorHAnsi" w:hAnsiTheme="minorHAnsi" w:cstheme="minorHAnsi"/>
          <w:sz w:val="24"/>
          <w:szCs w:val="24"/>
        </w:rPr>
      </w:pPr>
      <w:r>
        <w:rPr>
          <w:rFonts w:asciiTheme="minorHAnsi" w:hAnsiTheme="minorHAnsi" w:cstheme="minorHAnsi"/>
          <w:sz w:val="24"/>
          <w:szCs w:val="24"/>
        </w:rPr>
        <w:t>Operation FIRM</w:t>
      </w:r>
      <w:r w:rsidR="00F67DDE">
        <w:rPr>
          <w:rFonts w:asciiTheme="minorHAnsi" w:hAnsiTheme="minorHAnsi" w:cstheme="minorHAnsi"/>
          <w:sz w:val="24"/>
          <w:szCs w:val="24"/>
        </w:rPr>
        <w:t xml:space="preserve"> is the Constabulary response to rural burglaries</w:t>
      </w:r>
      <w:r w:rsidR="00945B43">
        <w:rPr>
          <w:rFonts w:asciiTheme="minorHAnsi" w:hAnsiTheme="minorHAnsi" w:cstheme="minorHAnsi"/>
          <w:sz w:val="24"/>
          <w:szCs w:val="24"/>
        </w:rPr>
        <w:t>, this</w:t>
      </w:r>
      <w:r w:rsidR="00F67DDE">
        <w:rPr>
          <w:rFonts w:asciiTheme="minorHAnsi" w:hAnsiTheme="minorHAnsi" w:cstheme="minorHAnsi"/>
          <w:sz w:val="24"/>
          <w:szCs w:val="24"/>
        </w:rPr>
        <w:t xml:space="preserve"> will continue into the summer</w:t>
      </w:r>
      <w:r w:rsidR="00945B43">
        <w:rPr>
          <w:rFonts w:asciiTheme="minorHAnsi" w:hAnsiTheme="minorHAnsi" w:cstheme="minorHAnsi"/>
          <w:sz w:val="24"/>
          <w:szCs w:val="24"/>
        </w:rPr>
        <w:t xml:space="preserve"> months</w:t>
      </w:r>
      <w:r w:rsidR="00F67DDE">
        <w:rPr>
          <w:rFonts w:asciiTheme="minorHAnsi" w:hAnsiTheme="minorHAnsi" w:cstheme="minorHAnsi"/>
          <w:sz w:val="24"/>
          <w:szCs w:val="24"/>
        </w:rPr>
        <w:t xml:space="preserve">. This operation has seen a committed team of detectives, response and specialist officers </w:t>
      </w:r>
      <w:r w:rsidR="00E66AA7">
        <w:rPr>
          <w:rFonts w:asciiTheme="minorHAnsi" w:hAnsiTheme="minorHAnsi" w:cstheme="minorHAnsi"/>
          <w:sz w:val="24"/>
          <w:szCs w:val="24"/>
        </w:rPr>
        <w:t>dedicating time, investigative techniques and patrol activity to priority locations to address and deter instances of criminality</w:t>
      </w:r>
      <w:r w:rsidR="00B31309">
        <w:rPr>
          <w:rFonts w:asciiTheme="minorHAnsi" w:hAnsiTheme="minorHAnsi" w:cstheme="minorHAnsi"/>
          <w:sz w:val="24"/>
          <w:szCs w:val="24"/>
        </w:rPr>
        <w:t xml:space="preserve"> whilst bringing offenders to justice</w:t>
      </w:r>
      <w:r w:rsidR="00E66AA7">
        <w:rPr>
          <w:rFonts w:asciiTheme="minorHAnsi" w:hAnsiTheme="minorHAnsi" w:cstheme="minorHAnsi"/>
          <w:sz w:val="24"/>
          <w:szCs w:val="24"/>
        </w:rPr>
        <w:t xml:space="preserve">. </w:t>
      </w:r>
    </w:p>
    <w:p w14:paraId="44C8AA08" w14:textId="612FDF4D" w:rsidR="00E66AA7" w:rsidRDefault="00E66AA7" w:rsidP="001B617A">
      <w:pPr>
        <w:rPr>
          <w:rFonts w:asciiTheme="minorHAnsi" w:hAnsiTheme="minorHAnsi" w:cstheme="minorHAnsi"/>
          <w:sz w:val="24"/>
          <w:szCs w:val="24"/>
        </w:rPr>
      </w:pPr>
    </w:p>
    <w:p w14:paraId="47C01266" w14:textId="6C66C8EE" w:rsidR="00AF5141" w:rsidRDefault="00E66AA7" w:rsidP="001B617A">
      <w:pPr>
        <w:rPr>
          <w:rFonts w:asciiTheme="minorHAnsi" w:hAnsiTheme="minorHAnsi" w:cstheme="minorHAnsi"/>
          <w:sz w:val="24"/>
          <w:szCs w:val="24"/>
        </w:rPr>
      </w:pPr>
      <w:r>
        <w:rPr>
          <w:rFonts w:asciiTheme="minorHAnsi" w:hAnsiTheme="minorHAnsi" w:cstheme="minorHAnsi"/>
          <w:sz w:val="24"/>
          <w:szCs w:val="24"/>
        </w:rPr>
        <w:t xml:space="preserve">Operation LANTERN is the Constabulary response to </w:t>
      </w:r>
      <w:r w:rsidR="00963FAD">
        <w:rPr>
          <w:rFonts w:asciiTheme="minorHAnsi" w:hAnsiTheme="minorHAnsi" w:cstheme="minorHAnsi"/>
          <w:sz w:val="24"/>
          <w:szCs w:val="24"/>
        </w:rPr>
        <w:t xml:space="preserve">rural crime. The recent </w:t>
      </w:r>
      <w:r w:rsidR="00E82ABE">
        <w:rPr>
          <w:rFonts w:asciiTheme="minorHAnsi" w:hAnsiTheme="minorHAnsi" w:cstheme="minorHAnsi"/>
          <w:sz w:val="24"/>
          <w:szCs w:val="24"/>
        </w:rPr>
        <w:t>restructure of the force</w:t>
      </w:r>
      <w:r w:rsidR="00A112FB">
        <w:rPr>
          <w:rFonts w:asciiTheme="minorHAnsi" w:hAnsiTheme="minorHAnsi" w:cstheme="minorHAnsi"/>
          <w:sz w:val="24"/>
          <w:szCs w:val="24"/>
        </w:rPr>
        <w:t>’</w:t>
      </w:r>
      <w:r w:rsidR="00E82ABE">
        <w:rPr>
          <w:rFonts w:asciiTheme="minorHAnsi" w:hAnsiTheme="minorHAnsi" w:cstheme="minorHAnsi"/>
          <w:sz w:val="24"/>
          <w:szCs w:val="24"/>
        </w:rPr>
        <w:t xml:space="preserve">s Neighbourhood Policing framework and investment in additional officers dedicated to these roles provides capability, capacity, </w:t>
      </w:r>
      <w:proofErr w:type="gramStart"/>
      <w:r w:rsidR="00E82ABE">
        <w:rPr>
          <w:rFonts w:asciiTheme="minorHAnsi" w:hAnsiTheme="minorHAnsi" w:cstheme="minorHAnsi"/>
          <w:sz w:val="24"/>
          <w:szCs w:val="24"/>
        </w:rPr>
        <w:t>skills</w:t>
      </w:r>
      <w:proofErr w:type="gramEnd"/>
      <w:r w:rsidR="00E82ABE">
        <w:rPr>
          <w:rFonts w:asciiTheme="minorHAnsi" w:hAnsiTheme="minorHAnsi" w:cstheme="minorHAnsi"/>
          <w:sz w:val="24"/>
          <w:szCs w:val="24"/>
        </w:rPr>
        <w:t xml:space="preserve"> and experience to </w:t>
      </w:r>
      <w:r w:rsidR="003C61DC">
        <w:rPr>
          <w:rFonts w:asciiTheme="minorHAnsi" w:hAnsiTheme="minorHAnsi" w:cstheme="minorHAnsi"/>
          <w:sz w:val="24"/>
          <w:szCs w:val="24"/>
        </w:rPr>
        <w:t xml:space="preserve">disrupt and prevent such offending and related anti-social behaviour. </w:t>
      </w:r>
      <w:r w:rsidR="00AF5141">
        <w:rPr>
          <w:rFonts w:asciiTheme="minorHAnsi" w:hAnsiTheme="minorHAnsi" w:cstheme="minorHAnsi"/>
          <w:sz w:val="24"/>
          <w:szCs w:val="24"/>
        </w:rPr>
        <w:t>It is foreseeable that the increase</w:t>
      </w:r>
      <w:r w:rsidR="002A0C13">
        <w:rPr>
          <w:rFonts w:asciiTheme="minorHAnsi" w:hAnsiTheme="minorHAnsi" w:cstheme="minorHAnsi"/>
          <w:sz w:val="24"/>
          <w:szCs w:val="24"/>
        </w:rPr>
        <w:t xml:space="preserve"> in officers within this area of business will increase the volumes of recorded crime in the short to medium term, this </w:t>
      </w:r>
      <w:r w:rsidR="00A112FB">
        <w:rPr>
          <w:rFonts w:asciiTheme="minorHAnsi" w:hAnsiTheme="minorHAnsi" w:cstheme="minorHAnsi"/>
          <w:sz w:val="24"/>
          <w:szCs w:val="24"/>
        </w:rPr>
        <w:t>would be</w:t>
      </w:r>
      <w:r w:rsidR="002A0C13">
        <w:rPr>
          <w:rFonts w:asciiTheme="minorHAnsi" w:hAnsiTheme="minorHAnsi" w:cstheme="minorHAnsi"/>
          <w:sz w:val="24"/>
          <w:szCs w:val="24"/>
        </w:rPr>
        <w:t xml:space="preserve"> </w:t>
      </w:r>
      <w:r w:rsidR="00A112FB">
        <w:rPr>
          <w:rFonts w:asciiTheme="minorHAnsi" w:hAnsiTheme="minorHAnsi" w:cstheme="minorHAnsi"/>
          <w:sz w:val="24"/>
          <w:szCs w:val="24"/>
        </w:rPr>
        <w:t xml:space="preserve">expected </w:t>
      </w:r>
      <w:proofErr w:type="gramStart"/>
      <w:r w:rsidR="002A0C13">
        <w:rPr>
          <w:rFonts w:asciiTheme="minorHAnsi" w:hAnsiTheme="minorHAnsi" w:cstheme="minorHAnsi"/>
          <w:sz w:val="24"/>
          <w:szCs w:val="24"/>
        </w:rPr>
        <w:t>as a consequence of</w:t>
      </w:r>
      <w:proofErr w:type="gramEnd"/>
      <w:r w:rsidR="002A0C13">
        <w:rPr>
          <w:rFonts w:asciiTheme="minorHAnsi" w:hAnsiTheme="minorHAnsi" w:cstheme="minorHAnsi"/>
          <w:sz w:val="24"/>
          <w:szCs w:val="24"/>
        </w:rPr>
        <w:t xml:space="preserve"> anticipated increases in public confidence and accessibility to officers to report incidents which otherwise may not be forthcoming. </w:t>
      </w:r>
    </w:p>
    <w:p w14:paraId="2413BAB5" w14:textId="23EE7052" w:rsidR="00080B78" w:rsidRDefault="00080B78" w:rsidP="001B617A">
      <w:pPr>
        <w:rPr>
          <w:rFonts w:asciiTheme="minorHAnsi" w:hAnsiTheme="minorHAnsi" w:cstheme="minorHAnsi"/>
          <w:sz w:val="24"/>
          <w:szCs w:val="24"/>
        </w:rPr>
      </w:pPr>
    </w:p>
    <w:p w14:paraId="0D57C6F8" w14:textId="2458118D" w:rsidR="00080B78" w:rsidRDefault="00080B78" w:rsidP="001B617A">
      <w:pPr>
        <w:rPr>
          <w:rFonts w:asciiTheme="minorHAnsi" w:hAnsiTheme="minorHAnsi" w:cstheme="minorHAnsi"/>
          <w:sz w:val="24"/>
          <w:szCs w:val="24"/>
        </w:rPr>
      </w:pPr>
      <w:r>
        <w:rPr>
          <w:rFonts w:asciiTheme="minorHAnsi" w:hAnsiTheme="minorHAnsi" w:cstheme="minorHAnsi"/>
          <w:sz w:val="24"/>
          <w:szCs w:val="24"/>
        </w:rPr>
        <w:t>From a Neighbourhood Crime perspective:</w:t>
      </w:r>
    </w:p>
    <w:p w14:paraId="06938BA8" w14:textId="77777777" w:rsidR="001B617A" w:rsidRPr="004E2D50" w:rsidRDefault="001B617A" w:rsidP="002B1C11">
      <w:pPr>
        <w:rPr>
          <w:rFonts w:asciiTheme="minorHAnsi" w:hAnsiTheme="minorHAnsi" w:cstheme="minorHAnsi"/>
          <w:sz w:val="24"/>
          <w:szCs w:val="24"/>
          <w:u w:val="single"/>
        </w:rPr>
      </w:pPr>
    </w:p>
    <w:p w14:paraId="2C00EE3A" w14:textId="34CEE12C" w:rsidR="00A6640F" w:rsidRDefault="007C3629" w:rsidP="00EE1064">
      <w:pPr>
        <w:pStyle w:val="ListParagraph"/>
        <w:numPr>
          <w:ilvl w:val="0"/>
          <w:numId w:val="7"/>
        </w:numPr>
        <w:rPr>
          <w:rFonts w:asciiTheme="minorHAnsi" w:hAnsiTheme="minorHAnsi" w:cstheme="minorHAnsi"/>
          <w:sz w:val="24"/>
          <w:szCs w:val="24"/>
        </w:rPr>
      </w:pPr>
      <w:r w:rsidRPr="004E2D50">
        <w:rPr>
          <w:rFonts w:asciiTheme="minorHAnsi" w:hAnsiTheme="minorHAnsi" w:cstheme="minorHAnsi"/>
          <w:sz w:val="24"/>
          <w:szCs w:val="24"/>
        </w:rPr>
        <w:t>Burglary</w:t>
      </w:r>
      <w:r w:rsidR="00EE1064" w:rsidRPr="004E2D50">
        <w:rPr>
          <w:rFonts w:asciiTheme="minorHAnsi" w:hAnsiTheme="minorHAnsi" w:cstheme="minorHAnsi"/>
          <w:sz w:val="24"/>
          <w:szCs w:val="24"/>
        </w:rPr>
        <w:t xml:space="preserve"> has increased by </w:t>
      </w:r>
      <w:r w:rsidR="006A4E00">
        <w:rPr>
          <w:rFonts w:asciiTheme="minorHAnsi" w:hAnsiTheme="minorHAnsi" w:cstheme="minorHAnsi"/>
          <w:sz w:val="24"/>
          <w:szCs w:val="24"/>
        </w:rPr>
        <w:t>126</w:t>
      </w:r>
      <w:r w:rsidR="003C1D78" w:rsidRPr="004E2D50">
        <w:rPr>
          <w:rFonts w:asciiTheme="minorHAnsi" w:hAnsiTheme="minorHAnsi" w:cstheme="minorHAnsi"/>
          <w:sz w:val="24"/>
          <w:szCs w:val="24"/>
        </w:rPr>
        <w:t xml:space="preserve"> offences</w:t>
      </w:r>
      <w:r w:rsidR="00EE1064" w:rsidRPr="004E2D50">
        <w:rPr>
          <w:rFonts w:asciiTheme="minorHAnsi" w:hAnsiTheme="minorHAnsi" w:cstheme="minorHAnsi"/>
          <w:sz w:val="24"/>
          <w:szCs w:val="24"/>
        </w:rPr>
        <w:t xml:space="preserve"> compared with the previous 12 months</w:t>
      </w:r>
      <w:r w:rsidR="003C1D78" w:rsidRPr="004E2D50">
        <w:rPr>
          <w:rFonts w:asciiTheme="minorHAnsi" w:hAnsiTheme="minorHAnsi" w:cstheme="minorHAnsi"/>
          <w:sz w:val="24"/>
          <w:szCs w:val="24"/>
        </w:rPr>
        <w:t xml:space="preserve"> (this is an 8.</w:t>
      </w:r>
      <w:r w:rsidR="006A4E00">
        <w:rPr>
          <w:rFonts w:asciiTheme="minorHAnsi" w:hAnsiTheme="minorHAnsi" w:cstheme="minorHAnsi"/>
          <w:sz w:val="24"/>
          <w:szCs w:val="24"/>
        </w:rPr>
        <w:t>7</w:t>
      </w:r>
      <w:r w:rsidR="003C1D78" w:rsidRPr="004E2D50">
        <w:rPr>
          <w:rFonts w:asciiTheme="minorHAnsi" w:hAnsiTheme="minorHAnsi" w:cstheme="minorHAnsi"/>
          <w:sz w:val="24"/>
          <w:szCs w:val="24"/>
        </w:rPr>
        <w:t>% increase)</w:t>
      </w:r>
      <w:r w:rsidR="00EE1064" w:rsidRPr="004E2D50">
        <w:rPr>
          <w:rFonts w:asciiTheme="minorHAnsi" w:hAnsiTheme="minorHAnsi" w:cstheme="minorHAnsi"/>
          <w:sz w:val="24"/>
          <w:szCs w:val="24"/>
        </w:rPr>
        <w:t>.</w:t>
      </w:r>
      <w:r w:rsidR="00846F7A">
        <w:rPr>
          <w:rFonts w:asciiTheme="minorHAnsi" w:hAnsiTheme="minorHAnsi" w:cstheme="minorHAnsi"/>
          <w:sz w:val="24"/>
          <w:szCs w:val="24"/>
        </w:rPr>
        <w:t xml:space="preserve"> </w:t>
      </w:r>
    </w:p>
    <w:p w14:paraId="1B96688B" w14:textId="77777777" w:rsidR="00F83300" w:rsidRPr="004E2D50" w:rsidRDefault="00F83300" w:rsidP="00F83300">
      <w:pPr>
        <w:pStyle w:val="ListParagraph"/>
        <w:rPr>
          <w:rFonts w:asciiTheme="minorHAnsi" w:hAnsiTheme="minorHAnsi" w:cstheme="minorHAnsi"/>
          <w:sz w:val="24"/>
          <w:szCs w:val="24"/>
        </w:rPr>
      </w:pPr>
    </w:p>
    <w:p w14:paraId="559219D0" w14:textId="7FA11C16" w:rsidR="007C3629" w:rsidRPr="004E2D50" w:rsidRDefault="007C3629" w:rsidP="00EE1064">
      <w:pPr>
        <w:pStyle w:val="ListParagraph"/>
        <w:numPr>
          <w:ilvl w:val="0"/>
          <w:numId w:val="7"/>
        </w:numPr>
        <w:rPr>
          <w:rFonts w:asciiTheme="minorHAnsi" w:hAnsiTheme="minorHAnsi" w:cstheme="minorHAnsi"/>
          <w:sz w:val="24"/>
          <w:szCs w:val="24"/>
        </w:rPr>
      </w:pPr>
      <w:r w:rsidRPr="004E2D50">
        <w:rPr>
          <w:rFonts w:asciiTheme="minorHAnsi" w:hAnsiTheme="minorHAnsi" w:cstheme="minorHAnsi"/>
          <w:sz w:val="24"/>
          <w:szCs w:val="24"/>
        </w:rPr>
        <w:t>Robbery</w:t>
      </w:r>
      <w:r w:rsidR="003C1D78" w:rsidRPr="004E2D50">
        <w:rPr>
          <w:rFonts w:asciiTheme="minorHAnsi" w:hAnsiTheme="minorHAnsi" w:cstheme="minorHAnsi"/>
          <w:sz w:val="24"/>
          <w:szCs w:val="24"/>
        </w:rPr>
        <w:t xml:space="preserve"> has increased by </w:t>
      </w:r>
      <w:r w:rsidR="006A4E00">
        <w:rPr>
          <w:rFonts w:asciiTheme="minorHAnsi" w:hAnsiTheme="minorHAnsi" w:cstheme="minorHAnsi"/>
          <w:sz w:val="24"/>
          <w:szCs w:val="24"/>
        </w:rPr>
        <w:t>3</w:t>
      </w:r>
      <w:r w:rsidR="003C1D78" w:rsidRPr="004E2D50">
        <w:rPr>
          <w:rFonts w:asciiTheme="minorHAnsi" w:hAnsiTheme="minorHAnsi" w:cstheme="minorHAnsi"/>
          <w:sz w:val="24"/>
          <w:szCs w:val="24"/>
        </w:rPr>
        <w:t xml:space="preserve"> offences compared with the previous 12 months (this is a </w:t>
      </w:r>
      <w:r w:rsidR="006A4E00">
        <w:rPr>
          <w:rFonts w:asciiTheme="minorHAnsi" w:hAnsiTheme="minorHAnsi" w:cstheme="minorHAnsi"/>
          <w:sz w:val="24"/>
          <w:szCs w:val="24"/>
        </w:rPr>
        <w:t>2.0</w:t>
      </w:r>
      <w:r w:rsidR="003C1D78" w:rsidRPr="004E2D50">
        <w:rPr>
          <w:rFonts w:asciiTheme="minorHAnsi" w:hAnsiTheme="minorHAnsi" w:cstheme="minorHAnsi"/>
          <w:sz w:val="24"/>
          <w:szCs w:val="24"/>
        </w:rPr>
        <w:t xml:space="preserve">% increase). </w:t>
      </w:r>
    </w:p>
    <w:p w14:paraId="41FBDDAB" w14:textId="77777777" w:rsidR="00604651" w:rsidRPr="004E2D50" w:rsidRDefault="00604651" w:rsidP="00604651">
      <w:pPr>
        <w:pStyle w:val="ListParagraph"/>
        <w:rPr>
          <w:rFonts w:asciiTheme="minorHAnsi" w:hAnsiTheme="minorHAnsi" w:cstheme="minorHAnsi"/>
          <w:sz w:val="24"/>
          <w:szCs w:val="24"/>
        </w:rPr>
      </w:pPr>
    </w:p>
    <w:p w14:paraId="444713F1" w14:textId="36B1F248" w:rsidR="007C3629" w:rsidRDefault="007C3629" w:rsidP="00EE1064">
      <w:pPr>
        <w:pStyle w:val="ListParagraph"/>
        <w:numPr>
          <w:ilvl w:val="0"/>
          <w:numId w:val="7"/>
        </w:numPr>
        <w:rPr>
          <w:rFonts w:asciiTheme="minorHAnsi" w:hAnsiTheme="minorHAnsi" w:cstheme="minorHAnsi"/>
          <w:sz w:val="24"/>
          <w:szCs w:val="24"/>
        </w:rPr>
      </w:pPr>
      <w:r w:rsidRPr="00F53556">
        <w:rPr>
          <w:rFonts w:asciiTheme="minorHAnsi" w:hAnsiTheme="minorHAnsi" w:cstheme="minorHAnsi"/>
          <w:sz w:val="24"/>
          <w:szCs w:val="24"/>
        </w:rPr>
        <w:t xml:space="preserve">Theft of </w:t>
      </w:r>
      <w:r w:rsidR="003C1D78" w:rsidRPr="00F53556">
        <w:rPr>
          <w:rFonts w:asciiTheme="minorHAnsi" w:hAnsiTheme="minorHAnsi" w:cstheme="minorHAnsi"/>
          <w:sz w:val="24"/>
          <w:szCs w:val="24"/>
        </w:rPr>
        <w:t xml:space="preserve">or unauthorised taking of a </w:t>
      </w:r>
      <w:r w:rsidRPr="00F53556">
        <w:rPr>
          <w:rFonts w:asciiTheme="minorHAnsi" w:hAnsiTheme="minorHAnsi" w:cstheme="minorHAnsi"/>
          <w:sz w:val="24"/>
          <w:szCs w:val="24"/>
        </w:rPr>
        <w:t>vehicle</w:t>
      </w:r>
      <w:r w:rsidR="003C1D78" w:rsidRPr="00F53556">
        <w:rPr>
          <w:rFonts w:asciiTheme="minorHAnsi" w:hAnsiTheme="minorHAnsi" w:cstheme="minorHAnsi"/>
          <w:sz w:val="24"/>
          <w:szCs w:val="24"/>
        </w:rPr>
        <w:t xml:space="preserve"> has increased by 84 offences compared with the previous 12 months (this is a 38.4% increase).</w:t>
      </w:r>
      <w:r w:rsidR="00604651" w:rsidRPr="00F53556">
        <w:rPr>
          <w:rFonts w:asciiTheme="minorHAnsi" w:hAnsiTheme="minorHAnsi" w:cstheme="minorHAnsi"/>
          <w:sz w:val="24"/>
          <w:szCs w:val="24"/>
        </w:rPr>
        <w:t xml:space="preserve"> </w:t>
      </w:r>
    </w:p>
    <w:p w14:paraId="63A88501" w14:textId="77777777" w:rsidR="00837372" w:rsidRPr="00837372" w:rsidRDefault="00837372" w:rsidP="00837372">
      <w:pPr>
        <w:rPr>
          <w:rFonts w:asciiTheme="minorHAnsi" w:hAnsiTheme="minorHAnsi" w:cstheme="minorHAnsi"/>
          <w:sz w:val="24"/>
          <w:szCs w:val="24"/>
        </w:rPr>
      </w:pPr>
    </w:p>
    <w:p w14:paraId="74419561" w14:textId="4210EC42" w:rsidR="007C3629" w:rsidRDefault="007C3629" w:rsidP="00EE1064">
      <w:pPr>
        <w:pStyle w:val="ListParagraph"/>
        <w:numPr>
          <w:ilvl w:val="0"/>
          <w:numId w:val="7"/>
        </w:numPr>
        <w:rPr>
          <w:rFonts w:asciiTheme="minorHAnsi" w:hAnsiTheme="minorHAnsi" w:cstheme="minorHAnsi"/>
          <w:sz w:val="24"/>
          <w:szCs w:val="24"/>
        </w:rPr>
      </w:pPr>
      <w:r w:rsidRPr="00F53556">
        <w:rPr>
          <w:rFonts w:asciiTheme="minorHAnsi" w:hAnsiTheme="minorHAnsi" w:cstheme="minorHAnsi"/>
          <w:sz w:val="24"/>
          <w:szCs w:val="24"/>
        </w:rPr>
        <w:t xml:space="preserve">Theft from </w:t>
      </w:r>
      <w:r w:rsidR="00604651" w:rsidRPr="00F53556">
        <w:rPr>
          <w:rFonts w:asciiTheme="minorHAnsi" w:hAnsiTheme="minorHAnsi" w:cstheme="minorHAnsi"/>
          <w:sz w:val="24"/>
          <w:szCs w:val="24"/>
        </w:rPr>
        <w:t xml:space="preserve">a </w:t>
      </w:r>
      <w:r w:rsidRPr="00F53556">
        <w:rPr>
          <w:rFonts w:asciiTheme="minorHAnsi" w:hAnsiTheme="minorHAnsi" w:cstheme="minorHAnsi"/>
          <w:sz w:val="24"/>
          <w:szCs w:val="24"/>
        </w:rPr>
        <w:t>vehicle</w:t>
      </w:r>
      <w:r w:rsidR="003C1D78" w:rsidRPr="00F53556">
        <w:rPr>
          <w:rFonts w:asciiTheme="minorHAnsi" w:hAnsiTheme="minorHAnsi" w:cstheme="minorHAnsi"/>
          <w:sz w:val="24"/>
          <w:szCs w:val="24"/>
        </w:rPr>
        <w:t xml:space="preserve"> has increased by 69 offences compared with the previous 12 months (this is a 18.1% increase).</w:t>
      </w:r>
    </w:p>
    <w:p w14:paraId="1E447C37" w14:textId="77777777" w:rsidR="00837372" w:rsidRPr="00837372" w:rsidRDefault="00837372" w:rsidP="00837372">
      <w:pPr>
        <w:rPr>
          <w:rFonts w:asciiTheme="minorHAnsi" w:hAnsiTheme="minorHAnsi" w:cstheme="minorHAnsi"/>
          <w:sz w:val="24"/>
          <w:szCs w:val="24"/>
        </w:rPr>
      </w:pPr>
    </w:p>
    <w:p w14:paraId="18E6CA94" w14:textId="102FD747" w:rsidR="007C3629" w:rsidRPr="00F53556" w:rsidRDefault="007C3629" w:rsidP="00EE1064">
      <w:pPr>
        <w:pStyle w:val="ListParagraph"/>
        <w:numPr>
          <w:ilvl w:val="0"/>
          <w:numId w:val="7"/>
        </w:numPr>
        <w:rPr>
          <w:rFonts w:asciiTheme="minorHAnsi" w:hAnsiTheme="minorHAnsi" w:cstheme="minorHAnsi"/>
          <w:sz w:val="24"/>
          <w:szCs w:val="24"/>
        </w:rPr>
      </w:pPr>
      <w:r w:rsidRPr="00F53556">
        <w:rPr>
          <w:rFonts w:asciiTheme="minorHAnsi" w:hAnsiTheme="minorHAnsi" w:cstheme="minorHAnsi"/>
          <w:sz w:val="24"/>
          <w:szCs w:val="24"/>
        </w:rPr>
        <w:t xml:space="preserve">Theft from a person </w:t>
      </w:r>
      <w:r w:rsidR="003C1D78" w:rsidRPr="00F53556">
        <w:rPr>
          <w:rFonts w:asciiTheme="minorHAnsi" w:hAnsiTheme="minorHAnsi" w:cstheme="minorHAnsi"/>
          <w:sz w:val="24"/>
          <w:szCs w:val="24"/>
        </w:rPr>
        <w:t>has increased by 14 offences compared with the previous 12 months (this is a 14.1% increase).</w:t>
      </w:r>
    </w:p>
    <w:p w14:paraId="166278B7" w14:textId="0B19CE45" w:rsidR="00604651" w:rsidRPr="004E2D50" w:rsidRDefault="00604651" w:rsidP="00604651">
      <w:pPr>
        <w:rPr>
          <w:rFonts w:asciiTheme="minorHAnsi" w:hAnsiTheme="minorHAnsi" w:cstheme="minorHAnsi"/>
          <w:sz w:val="24"/>
          <w:szCs w:val="24"/>
        </w:rPr>
      </w:pPr>
    </w:p>
    <w:p w14:paraId="52CED8EC" w14:textId="77777777" w:rsidR="003C1D78" w:rsidRPr="004E2D50" w:rsidRDefault="003C1D78" w:rsidP="002B1C11">
      <w:pPr>
        <w:rPr>
          <w:rFonts w:asciiTheme="minorHAnsi" w:hAnsiTheme="minorHAnsi" w:cstheme="minorHAnsi"/>
          <w:sz w:val="24"/>
          <w:szCs w:val="24"/>
        </w:rPr>
      </w:pPr>
    </w:p>
    <w:p w14:paraId="62A2EE17" w14:textId="6AC1DBF5" w:rsidR="00A6640F" w:rsidRPr="004E2D50" w:rsidRDefault="00A6640F" w:rsidP="002B1C11">
      <w:pPr>
        <w:rPr>
          <w:rFonts w:asciiTheme="minorHAnsi" w:hAnsiTheme="minorHAnsi" w:cstheme="minorHAnsi"/>
          <w:sz w:val="24"/>
          <w:szCs w:val="24"/>
          <w:u w:val="single"/>
        </w:rPr>
      </w:pPr>
      <w:r w:rsidRPr="004E2D50">
        <w:rPr>
          <w:rFonts w:asciiTheme="minorHAnsi" w:hAnsiTheme="minorHAnsi" w:cstheme="minorHAnsi"/>
          <w:sz w:val="24"/>
          <w:szCs w:val="24"/>
          <w:u w:val="single"/>
        </w:rPr>
        <w:t xml:space="preserve">Reduce </w:t>
      </w:r>
      <w:r w:rsidR="004E2D50" w:rsidRPr="004E2D50">
        <w:rPr>
          <w:rFonts w:asciiTheme="minorHAnsi" w:hAnsiTheme="minorHAnsi" w:cstheme="minorHAnsi"/>
          <w:sz w:val="24"/>
          <w:szCs w:val="24"/>
          <w:u w:val="single"/>
        </w:rPr>
        <w:t>M</w:t>
      </w:r>
      <w:r w:rsidRPr="004E2D50">
        <w:rPr>
          <w:rFonts w:asciiTheme="minorHAnsi" w:hAnsiTheme="minorHAnsi" w:cstheme="minorHAnsi"/>
          <w:sz w:val="24"/>
          <w:szCs w:val="24"/>
          <w:u w:val="single"/>
        </w:rPr>
        <w:t xml:space="preserve">urder and </w:t>
      </w:r>
      <w:r w:rsidR="004E2D50" w:rsidRPr="004E2D50">
        <w:rPr>
          <w:rFonts w:asciiTheme="minorHAnsi" w:hAnsiTheme="minorHAnsi" w:cstheme="minorHAnsi"/>
          <w:sz w:val="24"/>
          <w:szCs w:val="24"/>
          <w:u w:val="single"/>
        </w:rPr>
        <w:t>O</w:t>
      </w:r>
      <w:r w:rsidRPr="004E2D50">
        <w:rPr>
          <w:rFonts w:asciiTheme="minorHAnsi" w:hAnsiTheme="minorHAnsi" w:cstheme="minorHAnsi"/>
          <w:sz w:val="24"/>
          <w:szCs w:val="24"/>
          <w:u w:val="single"/>
        </w:rPr>
        <w:t xml:space="preserve">ther </w:t>
      </w:r>
      <w:r w:rsidR="004E2D50" w:rsidRPr="004E2D50">
        <w:rPr>
          <w:rFonts w:asciiTheme="minorHAnsi" w:hAnsiTheme="minorHAnsi" w:cstheme="minorHAnsi"/>
          <w:sz w:val="24"/>
          <w:szCs w:val="24"/>
          <w:u w:val="single"/>
        </w:rPr>
        <w:t>H</w:t>
      </w:r>
      <w:r w:rsidRPr="004E2D50">
        <w:rPr>
          <w:rFonts w:asciiTheme="minorHAnsi" w:hAnsiTheme="minorHAnsi" w:cstheme="minorHAnsi"/>
          <w:sz w:val="24"/>
          <w:szCs w:val="24"/>
          <w:u w:val="single"/>
        </w:rPr>
        <w:t>omicide</w:t>
      </w:r>
    </w:p>
    <w:p w14:paraId="4E8FE662" w14:textId="452C528A" w:rsidR="001B617A" w:rsidRDefault="001B617A" w:rsidP="001B617A">
      <w:pPr>
        <w:rPr>
          <w:rFonts w:asciiTheme="minorHAnsi" w:hAnsiTheme="minorHAnsi" w:cstheme="minorHAnsi"/>
          <w:sz w:val="24"/>
          <w:szCs w:val="24"/>
        </w:rPr>
      </w:pPr>
      <w:r w:rsidRPr="004E2D50">
        <w:rPr>
          <w:rFonts w:asciiTheme="minorHAnsi" w:hAnsiTheme="minorHAnsi" w:cstheme="minorHAnsi"/>
          <w:sz w:val="24"/>
          <w:szCs w:val="24"/>
        </w:rPr>
        <w:t>The level of homicides in Cumbria is fortunately low.</w:t>
      </w:r>
    </w:p>
    <w:p w14:paraId="50675F3C" w14:textId="77777777" w:rsidR="00F17DCF" w:rsidRPr="001B617A" w:rsidRDefault="00F17DCF" w:rsidP="001B617A">
      <w:pPr>
        <w:rPr>
          <w:rFonts w:asciiTheme="minorHAnsi" w:hAnsiTheme="minorHAnsi" w:cstheme="minorHAnsi"/>
          <w:sz w:val="24"/>
          <w:szCs w:val="24"/>
        </w:rPr>
      </w:pPr>
    </w:p>
    <w:p w14:paraId="039B78E0" w14:textId="70141C55" w:rsidR="00A6640F" w:rsidRPr="00F53556" w:rsidRDefault="00FA75A5" w:rsidP="00A6640F">
      <w:pPr>
        <w:pStyle w:val="ListParagraph"/>
        <w:numPr>
          <w:ilvl w:val="0"/>
          <w:numId w:val="4"/>
        </w:numPr>
        <w:rPr>
          <w:rFonts w:asciiTheme="minorHAnsi" w:hAnsiTheme="minorHAnsi" w:cstheme="minorHAnsi"/>
          <w:sz w:val="24"/>
          <w:szCs w:val="24"/>
        </w:rPr>
      </w:pPr>
      <w:r w:rsidRPr="00F53556">
        <w:rPr>
          <w:rFonts w:asciiTheme="minorHAnsi" w:hAnsiTheme="minorHAnsi" w:cstheme="minorHAnsi"/>
          <w:sz w:val="24"/>
          <w:szCs w:val="24"/>
        </w:rPr>
        <w:t xml:space="preserve">There was 1 offence of homicide in the 12 months to March 2023. This represents a reduction from the 3 offences in the previous 12 months. </w:t>
      </w:r>
    </w:p>
    <w:p w14:paraId="779B54A8" w14:textId="5ED28922" w:rsidR="004E2D50" w:rsidRPr="004E2D50" w:rsidRDefault="004E2D50" w:rsidP="002B1C11">
      <w:pPr>
        <w:rPr>
          <w:rFonts w:asciiTheme="minorHAnsi" w:hAnsiTheme="minorHAnsi" w:cstheme="minorHAnsi"/>
          <w:sz w:val="24"/>
          <w:szCs w:val="24"/>
          <w:u w:val="single"/>
        </w:rPr>
      </w:pPr>
      <w:r w:rsidRPr="004E2D50">
        <w:rPr>
          <w:rFonts w:asciiTheme="minorHAnsi" w:hAnsiTheme="minorHAnsi" w:cstheme="minorHAnsi"/>
          <w:sz w:val="24"/>
          <w:szCs w:val="24"/>
        </w:rPr>
        <w:t xml:space="preserve"> </w:t>
      </w:r>
    </w:p>
    <w:p w14:paraId="70E37310" w14:textId="28BD583D" w:rsidR="001B617A" w:rsidRDefault="00A6640F" w:rsidP="002B1C11">
      <w:pPr>
        <w:rPr>
          <w:rFonts w:asciiTheme="minorHAnsi" w:hAnsiTheme="minorHAnsi" w:cstheme="minorHAnsi"/>
          <w:sz w:val="24"/>
          <w:szCs w:val="24"/>
          <w:u w:val="single"/>
        </w:rPr>
      </w:pPr>
      <w:r w:rsidRPr="004E2D50">
        <w:rPr>
          <w:rFonts w:asciiTheme="minorHAnsi" w:hAnsiTheme="minorHAnsi" w:cstheme="minorHAnsi"/>
          <w:sz w:val="24"/>
          <w:szCs w:val="24"/>
          <w:u w:val="single"/>
        </w:rPr>
        <w:t xml:space="preserve">Reduce </w:t>
      </w:r>
      <w:r w:rsidR="004E2D50" w:rsidRPr="004E2D50">
        <w:rPr>
          <w:rFonts w:asciiTheme="minorHAnsi" w:hAnsiTheme="minorHAnsi" w:cstheme="minorHAnsi"/>
          <w:sz w:val="24"/>
          <w:szCs w:val="24"/>
          <w:u w:val="single"/>
        </w:rPr>
        <w:t>S</w:t>
      </w:r>
      <w:r w:rsidRPr="004E2D50">
        <w:rPr>
          <w:rFonts w:asciiTheme="minorHAnsi" w:hAnsiTheme="minorHAnsi" w:cstheme="minorHAnsi"/>
          <w:sz w:val="24"/>
          <w:szCs w:val="24"/>
          <w:u w:val="single"/>
        </w:rPr>
        <w:t xml:space="preserve">erious </w:t>
      </w:r>
      <w:r w:rsidR="004E2D50" w:rsidRPr="004E2D50">
        <w:rPr>
          <w:rFonts w:asciiTheme="minorHAnsi" w:hAnsiTheme="minorHAnsi" w:cstheme="minorHAnsi"/>
          <w:sz w:val="24"/>
          <w:szCs w:val="24"/>
          <w:u w:val="single"/>
        </w:rPr>
        <w:t>V</w:t>
      </w:r>
      <w:r w:rsidRPr="004E2D50">
        <w:rPr>
          <w:rFonts w:asciiTheme="minorHAnsi" w:hAnsiTheme="minorHAnsi" w:cstheme="minorHAnsi"/>
          <w:sz w:val="24"/>
          <w:szCs w:val="24"/>
          <w:u w:val="single"/>
        </w:rPr>
        <w:t>iolence</w:t>
      </w:r>
    </w:p>
    <w:p w14:paraId="02EEF507" w14:textId="77777777" w:rsidR="00F17DCF" w:rsidRPr="004E2D50" w:rsidRDefault="00F17DCF" w:rsidP="002B1C11">
      <w:pPr>
        <w:rPr>
          <w:rFonts w:asciiTheme="minorHAnsi" w:hAnsiTheme="minorHAnsi" w:cstheme="minorHAnsi"/>
          <w:sz w:val="24"/>
          <w:szCs w:val="24"/>
          <w:u w:val="single"/>
        </w:rPr>
      </w:pPr>
    </w:p>
    <w:p w14:paraId="28038047" w14:textId="02A4BF4A" w:rsidR="0021714D" w:rsidRDefault="0066326E" w:rsidP="004261A5">
      <w:pPr>
        <w:pStyle w:val="ListParagraph"/>
        <w:numPr>
          <w:ilvl w:val="0"/>
          <w:numId w:val="3"/>
        </w:numPr>
        <w:rPr>
          <w:rFonts w:asciiTheme="minorHAnsi" w:hAnsiTheme="minorHAnsi" w:cstheme="minorHAnsi"/>
          <w:sz w:val="24"/>
          <w:szCs w:val="24"/>
        </w:rPr>
      </w:pPr>
      <w:r w:rsidRPr="008574A3">
        <w:rPr>
          <w:rFonts w:asciiTheme="minorHAnsi" w:hAnsiTheme="minorHAnsi" w:cstheme="minorHAnsi"/>
          <w:sz w:val="24"/>
          <w:szCs w:val="24"/>
        </w:rPr>
        <w:t>There were 2 o</w:t>
      </w:r>
      <w:r w:rsidR="00A6640F" w:rsidRPr="008574A3">
        <w:rPr>
          <w:rFonts w:asciiTheme="minorHAnsi" w:hAnsiTheme="minorHAnsi" w:cstheme="minorHAnsi"/>
          <w:sz w:val="24"/>
          <w:szCs w:val="24"/>
        </w:rPr>
        <w:t>ffences involving discharge of a firearm</w:t>
      </w:r>
      <w:r w:rsidR="006579CD" w:rsidRPr="008574A3">
        <w:rPr>
          <w:rFonts w:asciiTheme="minorHAnsi" w:hAnsiTheme="minorHAnsi" w:cstheme="minorHAnsi"/>
          <w:sz w:val="24"/>
          <w:szCs w:val="24"/>
        </w:rPr>
        <w:t xml:space="preserve"> in the county during the 12 months to March 2023. </w:t>
      </w:r>
    </w:p>
    <w:p w14:paraId="054B245F" w14:textId="77777777" w:rsidR="008574A3" w:rsidRPr="008574A3" w:rsidRDefault="008574A3" w:rsidP="008574A3">
      <w:pPr>
        <w:pStyle w:val="ListParagraph"/>
        <w:rPr>
          <w:rFonts w:asciiTheme="minorHAnsi" w:hAnsiTheme="minorHAnsi" w:cstheme="minorHAnsi"/>
          <w:sz w:val="24"/>
          <w:szCs w:val="24"/>
        </w:rPr>
      </w:pPr>
    </w:p>
    <w:p w14:paraId="0762949D" w14:textId="5FD62D2F" w:rsidR="00A6640F" w:rsidRPr="004E2D50" w:rsidRDefault="00A6640F" w:rsidP="002B1C11">
      <w:pPr>
        <w:rPr>
          <w:rFonts w:asciiTheme="minorHAnsi" w:hAnsiTheme="minorHAnsi" w:cstheme="minorHAnsi"/>
          <w:sz w:val="24"/>
          <w:szCs w:val="24"/>
          <w:u w:val="single"/>
        </w:rPr>
      </w:pPr>
      <w:r w:rsidRPr="004E2D50">
        <w:rPr>
          <w:rFonts w:asciiTheme="minorHAnsi" w:hAnsiTheme="minorHAnsi" w:cstheme="minorHAnsi"/>
          <w:sz w:val="24"/>
          <w:szCs w:val="24"/>
          <w:u w:val="single"/>
        </w:rPr>
        <w:t xml:space="preserve">Disrupt </w:t>
      </w:r>
      <w:r w:rsidR="004E2D50" w:rsidRPr="004E2D50">
        <w:rPr>
          <w:rFonts w:asciiTheme="minorHAnsi" w:hAnsiTheme="minorHAnsi" w:cstheme="minorHAnsi"/>
          <w:sz w:val="24"/>
          <w:szCs w:val="24"/>
          <w:u w:val="single"/>
        </w:rPr>
        <w:t>D</w:t>
      </w:r>
      <w:r w:rsidRPr="004E2D50">
        <w:rPr>
          <w:rFonts w:asciiTheme="minorHAnsi" w:hAnsiTheme="minorHAnsi" w:cstheme="minorHAnsi"/>
          <w:sz w:val="24"/>
          <w:szCs w:val="24"/>
          <w:u w:val="single"/>
        </w:rPr>
        <w:t xml:space="preserve">rugs </w:t>
      </w:r>
      <w:r w:rsidR="004E2D50" w:rsidRPr="004E2D50">
        <w:rPr>
          <w:rFonts w:asciiTheme="minorHAnsi" w:hAnsiTheme="minorHAnsi" w:cstheme="minorHAnsi"/>
          <w:sz w:val="24"/>
          <w:szCs w:val="24"/>
          <w:u w:val="single"/>
        </w:rPr>
        <w:t>S</w:t>
      </w:r>
      <w:r w:rsidRPr="004E2D50">
        <w:rPr>
          <w:rFonts w:asciiTheme="minorHAnsi" w:hAnsiTheme="minorHAnsi" w:cstheme="minorHAnsi"/>
          <w:sz w:val="24"/>
          <w:szCs w:val="24"/>
          <w:u w:val="single"/>
        </w:rPr>
        <w:t>upply</w:t>
      </w:r>
    </w:p>
    <w:p w14:paraId="34F5580A" w14:textId="47D95127" w:rsidR="00A6640F" w:rsidRDefault="00372A09" w:rsidP="000D4DED">
      <w:pPr>
        <w:rPr>
          <w:rFonts w:asciiTheme="minorHAnsi" w:hAnsiTheme="minorHAnsi" w:cstheme="minorHAnsi"/>
          <w:sz w:val="24"/>
          <w:szCs w:val="24"/>
        </w:rPr>
      </w:pPr>
      <w:r w:rsidRPr="000D4DED">
        <w:rPr>
          <w:rFonts w:asciiTheme="minorHAnsi" w:hAnsiTheme="minorHAnsi" w:cstheme="minorHAnsi"/>
          <w:sz w:val="24"/>
          <w:szCs w:val="24"/>
        </w:rPr>
        <w:t xml:space="preserve">Government has </w:t>
      </w:r>
      <w:r w:rsidR="008574A3">
        <w:rPr>
          <w:rFonts w:asciiTheme="minorHAnsi" w:hAnsiTheme="minorHAnsi" w:cstheme="minorHAnsi"/>
          <w:sz w:val="24"/>
          <w:szCs w:val="24"/>
        </w:rPr>
        <w:t>chosen to measure this using</w:t>
      </w:r>
      <w:r w:rsidRPr="000D4DED">
        <w:rPr>
          <w:rFonts w:asciiTheme="minorHAnsi" w:hAnsiTheme="minorHAnsi" w:cstheme="minorHAnsi"/>
          <w:sz w:val="24"/>
          <w:szCs w:val="24"/>
        </w:rPr>
        <w:t xml:space="preserve"> d</w:t>
      </w:r>
      <w:r w:rsidR="00A6640F" w:rsidRPr="000D4DED">
        <w:rPr>
          <w:rFonts w:asciiTheme="minorHAnsi" w:hAnsiTheme="minorHAnsi" w:cstheme="minorHAnsi"/>
          <w:sz w:val="24"/>
          <w:szCs w:val="24"/>
        </w:rPr>
        <w:t>rug-related homicides</w:t>
      </w:r>
      <w:r w:rsidRPr="000D4DED">
        <w:rPr>
          <w:rFonts w:asciiTheme="minorHAnsi" w:hAnsiTheme="minorHAnsi" w:cstheme="minorHAnsi"/>
          <w:sz w:val="24"/>
          <w:szCs w:val="24"/>
        </w:rPr>
        <w:t xml:space="preserve"> and police referrals to drug treatment. </w:t>
      </w:r>
      <w:r w:rsidR="008574A3">
        <w:rPr>
          <w:rFonts w:asciiTheme="minorHAnsi" w:hAnsiTheme="minorHAnsi" w:cstheme="minorHAnsi"/>
          <w:sz w:val="24"/>
          <w:szCs w:val="24"/>
        </w:rPr>
        <w:t>This data is currently not available for publication.</w:t>
      </w:r>
    </w:p>
    <w:p w14:paraId="0E52CB36" w14:textId="77777777" w:rsidR="007C3629" w:rsidRPr="000D4DED" w:rsidRDefault="007C3629" w:rsidP="000D4DED">
      <w:pPr>
        <w:rPr>
          <w:rFonts w:asciiTheme="minorHAnsi" w:hAnsiTheme="minorHAnsi" w:cstheme="minorHAnsi"/>
          <w:sz w:val="24"/>
          <w:szCs w:val="24"/>
        </w:rPr>
      </w:pPr>
    </w:p>
    <w:p w14:paraId="6F142167" w14:textId="61D2792B" w:rsidR="00A6640F" w:rsidRPr="004E2D50" w:rsidRDefault="00A6640F" w:rsidP="002B1C11">
      <w:pPr>
        <w:rPr>
          <w:rFonts w:asciiTheme="minorHAnsi" w:hAnsiTheme="minorHAnsi" w:cstheme="minorHAnsi"/>
          <w:sz w:val="24"/>
          <w:szCs w:val="24"/>
          <w:u w:val="single"/>
        </w:rPr>
      </w:pPr>
      <w:r w:rsidRPr="004E2D50">
        <w:rPr>
          <w:rFonts w:asciiTheme="minorHAnsi" w:hAnsiTheme="minorHAnsi" w:cstheme="minorHAnsi"/>
          <w:sz w:val="24"/>
          <w:szCs w:val="24"/>
          <w:u w:val="single"/>
        </w:rPr>
        <w:t xml:space="preserve">Tackle </w:t>
      </w:r>
      <w:r w:rsidR="004E2D50" w:rsidRPr="004E2D50">
        <w:rPr>
          <w:rFonts w:asciiTheme="minorHAnsi" w:hAnsiTheme="minorHAnsi" w:cstheme="minorHAnsi"/>
          <w:sz w:val="24"/>
          <w:szCs w:val="24"/>
          <w:u w:val="single"/>
        </w:rPr>
        <w:t>C</w:t>
      </w:r>
      <w:r w:rsidRPr="004E2D50">
        <w:rPr>
          <w:rFonts w:asciiTheme="minorHAnsi" w:hAnsiTheme="minorHAnsi" w:cstheme="minorHAnsi"/>
          <w:sz w:val="24"/>
          <w:szCs w:val="24"/>
          <w:u w:val="single"/>
        </w:rPr>
        <w:t xml:space="preserve">yber </w:t>
      </w:r>
      <w:r w:rsidR="004E2D50" w:rsidRPr="004E2D50">
        <w:rPr>
          <w:rFonts w:asciiTheme="minorHAnsi" w:hAnsiTheme="minorHAnsi" w:cstheme="minorHAnsi"/>
          <w:sz w:val="24"/>
          <w:szCs w:val="24"/>
          <w:u w:val="single"/>
        </w:rPr>
        <w:t>C</w:t>
      </w:r>
      <w:r w:rsidRPr="004E2D50">
        <w:rPr>
          <w:rFonts w:asciiTheme="minorHAnsi" w:hAnsiTheme="minorHAnsi" w:cstheme="minorHAnsi"/>
          <w:sz w:val="24"/>
          <w:szCs w:val="24"/>
          <w:u w:val="single"/>
        </w:rPr>
        <w:t>rime</w:t>
      </w:r>
    </w:p>
    <w:p w14:paraId="78C2863B" w14:textId="1FB5C8A1" w:rsidR="007C3629" w:rsidRDefault="000D4DED" w:rsidP="002B1C11">
      <w:pPr>
        <w:rPr>
          <w:rFonts w:asciiTheme="minorHAnsi" w:hAnsiTheme="minorHAnsi" w:cstheme="minorHAnsi"/>
          <w:sz w:val="24"/>
          <w:szCs w:val="24"/>
        </w:rPr>
      </w:pPr>
      <w:r>
        <w:rPr>
          <w:rFonts w:asciiTheme="minorHAnsi" w:hAnsiTheme="minorHAnsi" w:cstheme="minorHAnsi"/>
          <w:sz w:val="24"/>
          <w:szCs w:val="24"/>
        </w:rPr>
        <w:t>National data is currently not available for publication.</w:t>
      </w:r>
    </w:p>
    <w:p w14:paraId="1BDE9657" w14:textId="3E374A7F" w:rsidR="000D4DED" w:rsidRDefault="000D4DED" w:rsidP="002B1C11">
      <w:pPr>
        <w:rPr>
          <w:rFonts w:asciiTheme="minorHAnsi" w:hAnsiTheme="minorHAnsi" w:cstheme="minorHAnsi"/>
          <w:sz w:val="24"/>
          <w:szCs w:val="24"/>
          <w:u w:val="single"/>
        </w:rPr>
      </w:pPr>
    </w:p>
    <w:p w14:paraId="6A31C3AC" w14:textId="77777777" w:rsidR="00A112FB" w:rsidRPr="004E2D50" w:rsidRDefault="00A112FB" w:rsidP="002B1C11">
      <w:pPr>
        <w:rPr>
          <w:rFonts w:asciiTheme="minorHAnsi" w:hAnsiTheme="minorHAnsi" w:cstheme="minorHAnsi"/>
          <w:sz w:val="24"/>
          <w:szCs w:val="24"/>
          <w:u w:val="single"/>
        </w:rPr>
      </w:pPr>
    </w:p>
    <w:p w14:paraId="0552AFE3" w14:textId="76D3ED12" w:rsidR="00A6640F" w:rsidRDefault="00A6640F" w:rsidP="002B1C11">
      <w:pPr>
        <w:rPr>
          <w:rFonts w:asciiTheme="minorHAnsi" w:hAnsiTheme="minorHAnsi" w:cstheme="minorHAnsi"/>
          <w:sz w:val="24"/>
          <w:szCs w:val="24"/>
          <w:u w:val="single"/>
        </w:rPr>
      </w:pPr>
      <w:r w:rsidRPr="004E2D50">
        <w:rPr>
          <w:rFonts w:asciiTheme="minorHAnsi" w:hAnsiTheme="minorHAnsi" w:cstheme="minorHAnsi"/>
          <w:sz w:val="24"/>
          <w:szCs w:val="24"/>
          <w:u w:val="single"/>
        </w:rPr>
        <w:lastRenderedPageBreak/>
        <w:t xml:space="preserve">Improve </w:t>
      </w:r>
      <w:r w:rsidR="004E2D50" w:rsidRPr="004E2D50">
        <w:rPr>
          <w:rFonts w:asciiTheme="minorHAnsi" w:hAnsiTheme="minorHAnsi" w:cstheme="minorHAnsi"/>
          <w:sz w:val="24"/>
          <w:szCs w:val="24"/>
          <w:u w:val="single"/>
        </w:rPr>
        <w:t>V</w:t>
      </w:r>
      <w:r w:rsidRPr="004E2D50">
        <w:rPr>
          <w:rFonts w:asciiTheme="minorHAnsi" w:hAnsiTheme="minorHAnsi" w:cstheme="minorHAnsi"/>
          <w:sz w:val="24"/>
          <w:szCs w:val="24"/>
          <w:u w:val="single"/>
        </w:rPr>
        <w:t>ictim Satisfaction (with a</w:t>
      </w:r>
      <w:r w:rsidR="000D4DED">
        <w:rPr>
          <w:rFonts w:asciiTheme="minorHAnsi" w:hAnsiTheme="minorHAnsi" w:cstheme="minorHAnsi"/>
          <w:sz w:val="24"/>
          <w:szCs w:val="24"/>
          <w:u w:val="single"/>
        </w:rPr>
        <w:t xml:space="preserve"> F</w:t>
      </w:r>
      <w:r w:rsidRPr="004E2D50">
        <w:rPr>
          <w:rFonts w:asciiTheme="minorHAnsi" w:hAnsiTheme="minorHAnsi" w:cstheme="minorHAnsi"/>
          <w:sz w:val="24"/>
          <w:szCs w:val="24"/>
          <w:u w:val="single"/>
        </w:rPr>
        <w:t xml:space="preserve">ocus on </w:t>
      </w:r>
      <w:r w:rsidR="000D4DED">
        <w:rPr>
          <w:rFonts w:asciiTheme="minorHAnsi" w:hAnsiTheme="minorHAnsi" w:cstheme="minorHAnsi"/>
          <w:sz w:val="24"/>
          <w:szCs w:val="24"/>
          <w:u w:val="single"/>
        </w:rPr>
        <w:t>V</w:t>
      </w:r>
      <w:r w:rsidRPr="004E2D50">
        <w:rPr>
          <w:rFonts w:asciiTheme="minorHAnsi" w:hAnsiTheme="minorHAnsi" w:cstheme="minorHAnsi"/>
          <w:sz w:val="24"/>
          <w:szCs w:val="24"/>
          <w:u w:val="single"/>
        </w:rPr>
        <w:t xml:space="preserve">ictims of </w:t>
      </w:r>
      <w:r w:rsidR="000D4DED">
        <w:rPr>
          <w:rFonts w:asciiTheme="minorHAnsi" w:hAnsiTheme="minorHAnsi" w:cstheme="minorHAnsi"/>
          <w:sz w:val="24"/>
          <w:szCs w:val="24"/>
          <w:u w:val="single"/>
        </w:rPr>
        <w:t>D</w:t>
      </w:r>
      <w:r w:rsidRPr="004E2D50">
        <w:rPr>
          <w:rFonts w:asciiTheme="minorHAnsi" w:hAnsiTheme="minorHAnsi" w:cstheme="minorHAnsi"/>
          <w:sz w:val="24"/>
          <w:szCs w:val="24"/>
          <w:u w:val="single"/>
        </w:rPr>
        <w:t xml:space="preserve">omestic </w:t>
      </w:r>
      <w:r w:rsidR="000D4DED">
        <w:rPr>
          <w:rFonts w:asciiTheme="minorHAnsi" w:hAnsiTheme="minorHAnsi" w:cstheme="minorHAnsi"/>
          <w:sz w:val="24"/>
          <w:szCs w:val="24"/>
          <w:u w:val="single"/>
        </w:rPr>
        <w:t>A</w:t>
      </w:r>
      <w:r w:rsidRPr="004E2D50">
        <w:rPr>
          <w:rFonts w:asciiTheme="minorHAnsi" w:hAnsiTheme="minorHAnsi" w:cstheme="minorHAnsi"/>
          <w:sz w:val="24"/>
          <w:szCs w:val="24"/>
          <w:u w:val="single"/>
        </w:rPr>
        <w:t>buse)</w:t>
      </w:r>
    </w:p>
    <w:p w14:paraId="3B3ABF4E" w14:textId="77777777" w:rsidR="00493885" w:rsidRPr="004E2D50" w:rsidRDefault="00493885" w:rsidP="002B1C11">
      <w:pPr>
        <w:rPr>
          <w:rFonts w:asciiTheme="minorHAnsi" w:hAnsiTheme="minorHAnsi" w:cstheme="minorHAnsi"/>
          <w:sz w:val="24"/>
          <w:szCs w:val="24"/>
          <w:u w:val="single"/>
        </w:rPr>
      </w:pPr>
    </w:p>
    <w:p w14:paraId="49CBF241" w14:textId="1FD0A43D" w:rsidR="0062058C" w:rsidRDefault="0062058C" w:rsidP="0062058C">
      <w:pPr>
        <w:rPr>
          <w:rFonts w:asciiTheme="minorHAnsi" w:hAnsiTheme="minorHAnsi" w:cstheme="minorHAnsi"/>
          <w:sz w:val="24"/>
          <w:szCs w:val="24"/>
        </w:rPr>
      </w:pPr>
      <w:r>
        <w:rPr>
          <w:rFonts w:asciiTheme="minorHAnsi" w:hAnsiTheme="minorHAnsi" w:cstheme="minorHAnsi"/>
          <w:sz w:val="24"/>
          <w:szCs w:val="24"/>
        </w:rPr>
        <w:t>Cumbria Constabulary continues to work to improve the experience of victims and survivors of reporting to the Police. The Commissioner received a report about this at his Public Accountability Conference in June 2022 where he sought assurance about the on-going work of the Constabulary around victim care.</w:t>
      </w:r>
      <w:r w:rsidR="006579CD">
        <w:rPr>
          <w:rFonts w:asciiTheme="minorHAnsi" w:hAnsiTheme="minorHAnsi" w:cstheme="minorHAnsi"/>
          <w:sz w:val="24"/>
          <w:szCs w:val="24"/>
        </w:rPr>
        <w:t xml:space="preserve"> This includes training for officers, work with criminal justice partners to improve the experience of investigation and going to court and ensuring that the rights within the Victims’ Code of Practice are provided to victims and survivors. </w:t>
      </w:r>
    </w:p>
    <w:p w14:paraId="14686ABC" w14:textId="77777777" w:rsidR="0062058C" w:rsidRPr="0062058C" w:rsidRDefault="0062058C" w:rsidP="0062058C">
      <w:pPr>
        <w:rPr>
          <w:rFonts w:asciiTheme="minorHAnsi" w:hAnsiTheme="minorHAnsi" w:cstheme="minorHAnsi"/>
          <w:sz w:val="24"/>
          <w:szCs w:val="24"/>
        </w:rPr>
      </w:pPr>
    </w:p>
    <w:p w14:paraId="2153CE44" w14:textId="56F32B2B" w:rsidR="00322F0D" w:rsidRPr="004E2D50" w:rsidRDefault="007C3629" w:rsidP="007C3629">
      <w:pPr>
        <w:pStyle w:val="ListParagraph"/>
        <w:numPr>
          <w:ilvl w:val="0"/>
          <w:numId w:val="5"/>
        </w:numPr>
        <w:rPr>
          <w:rFonts w:asciiTheme="minorHAnsi" w:hAnsiTheme="minorHAnsi" w:cstheme="minorHAnsi"/>
          <w:sz w:val="24"/>
          <w:szCs w:val="24"/>
        </w:rPr>
      </w:pPr>
      <w:r w:rsidRPr="004E2D50">
        <w:rPr>
          <w:rFonts w:asciiTheme="minorHAnsi" w:hAnsiTheme="minorHAnsi" w:cstheme="minorHAnsi"/>
          <w:sz w:val="24"/>
          <w:szCs w:val="24"/>
        </w:rPr>
        <w:t>Satisfaction with the police among victims of domestic abuse</w:t>
      </w:r>
      <w:r w:rsidR="0021714D" w:rsidRPr="004E2D50">
        <w:rPr>
          <w:rFonts w:asciiTheme="minorHAnsi" w:hAnsiTheme="minorHAnsi" w:cstheme="minorHAnsi"/>
          <w:sz w:val="24"/>
          <w:szCs w:val="24"/>
        </w:rPr>
        <w:t xml:space="preserve">: </w:t>
      </w:r>
      <w:r w:rsidR="002A39E5">
        <w:rPr>
          <w:rFonts w:asciiTheme="minorHAnsi" w:hAnsiTheme="minorHAnsi" w:cstheme="minorHAnsi"/>
          <w:sz w:val="24"/>
          <w:szCs w:val="24"/>
        </w:rPr>
        <w:t xml:space="preserve">Cumbria Constabulary has commissioned a regular survey </w:t>
      </w:r>
      <w:r w:rsidR="000D4DED">
        <w:rPr>
          <w:rFonts w:asciiTheme="minorHAnsi" w:hAnsiTheme="minorHAnsi" w:cstheme="minorHAnsi"/>
          <w:sz w:val="24"/>
          <w:szCs w:val="24"/>
        </w:rPr>
        <w:t>to find out about the experience of</w:t>
      </w:r>
      <w:r w:rsidR="00FD17BA" w:rsidRPr="004E2D50">
        <w:rPr>
          <w:rFonts w:asciiTheme="minorHAnsi" w:hAnsiTheme="minorHAnsi" w:cstheme="minorHAnsi"/>
          <w:sz w:val="24"/>
          <w:szCs w:val="24"/>
        </w:rPr>
        <w:t xml:space="preserve"> survivors of domestic abuse</w:t>
      </w:r>
      <w:r w:rsidR="0062058C">
        <w:rPr>
          <w:rFonts w:asciiTheme="minorHAnsi" w:hAnsiTheme="minorHAnsi" w:cstheme="minorHAnsi"/>
          <w:sz w:val="24"/>
          <w:szCs w:val="24"/>
        </w:rPr>
        <w:t xml:space="preserve"> of their service</w:t>
      </w:r>
      <w:r w:rsidR="00FD17BA" w:rsidRPr="004E2D50">
        <w:rPr>
          <w:rFonts w:asciiTheme="minorHAnsi" w:hAnsiTheme="minorHAnsi" w:cstheme="minorHAnsi"/>
          <w:sz w:val="24"/>
          <w:szCs w:val="24"/>
        </w:rPr>
        <w:t xml:space="preserve">. This </w:t>
      </w:r>
      <w:r w:rsidR="0062058C">
        <w:rPr>
          <w:rFonts w:asciiTheme="minorHAnsi" w:hAnsiTheme="minorHAnsi" w:cstheme="minorHAnsi"/>
          <w:sz w:val="24"/>
          <w:szCs w:val="24"/>
        </w:rPr>
        <w:t xml:space="preserve">survey </w:t>
      </w:r>
      <w:r w:rsidR="00FD17BA" w:rsidRPr="004E2D50">
        <w:rPr>
          <w:rFonts w:asciiTheme="minorHAnsi" w:hAnsiTheme="minorHAnsi" w:cstheme="minorHAnsi"/>
          <w:sz w:val="24"/>
          <w:szCs w:val="24"/>
        </w:rPr>
        <w:t>showed that 94% of people interviewed felt safer as a result of contacting the police. There were 33 interviews conducted between 1st April 2022 and 31</w:t>
      </w:r>
      <w:r w:rsidR="00FD17BA" w:rsidRPr="004E2D50">
        <w:rPr>
          <w:rFonts w:asciiTheme="minorHAnsi" w:hAnsiTheme="minorHAnsi" w:cstheme="minorHAnsi"/>
          <w:sz w:val="24"/>
          <w:szCs w:val="24"/>
          <w:vertAlign w:val="superscript"/>
        </w:rPr>
        <w:t>st</w:t>
      </w:r>
      <w:r w:rsidR="00FD17BA" w:rsidRPr="004E2D50">
        <w:rPr>
          <w:rFonts w:asciiTheme="minorHAnsi" w:hAnsiTheme="minorHAnsi" w:cstheme="minorHAnsi"/>
          <w:sz w:val="24"/>
          <w:szCs w:val="24"/>
        </w:rPr>
        <w:t xml:space="preserve"> March 2023.</w:t>
      </w:r>
    </w:p>
    <w:p w14:paraId="6179F9C8" w14:textId="77777777" w:rsidR="00FD17BA" w:rsidRPr="004E2D50" w:rsidRDefault="00FD17BA" w:rsidP="00FD17BA">
      <w:pPr>
        <w:pStyle w:val="ListParagraph"/>
        <w:rPr>
          <w:rFonts w:asciiTheme="minorHAnsi" w:hAnsiTheme="minorHAnsi" w:cstheme="minorHAnsi"/>
          <w:sz w:val="24"/>
          <w:szCs w:val="24"/>
        </w:rPr>
      </w:pPr>
    </w:p>
    <w:p w14:paraId="7BE1C621" w14:textId="18CD574A" w:rsidR="001770C5" w:rsidRPr="006579CD" w:rsidRDefault="007C3629" w:rsidP="00D5742D">
      <w:pPr>
        <w:pStyle w:val="ListParagraph"/>
        <w:numPr>
          <w:ilvl w:val="0"/>
          <w:numId w:val="5"/>
        </w:numPr>
        <w:rPr>
          <w:rFonts w:asciiTheme="minorHAnsi" w:hAnsiTheme="minorHAnsi" w:cstheme="minorHAnsi"/>
          <w:sz w:val="24"/>
          <w:szCs w:val="24"/>
        </w:rPr>
      </w:pPr>
      <w:r w:rsidRPr="006579CD">
        <w:rPr>
          <w:rFonts w:asciiTheme="minorHAnsi" w:hAnsiTheme="minorHAnsi" w:cstheme="minorHAnsi"/>
          <w:sz w:val="24"/>
          <w:szCs w:val="24"/>
        </w:rPr>
        <w:t>Victim satisfaction with the police</w:t>
      </w:r>
      <w:r w:rsidR="00C63A36" w:rsidRPr="006579CD">
        <w:rPr>
          <w:rFonts w:asciiTheme="minorHAnsi" w:hAnsiTheme="minorHAnsi" w:cstheme="minorHAnsi"/>
          <w:sz w:val="24"/>
          <w:szCs w:val="24"/>
        </w:rPr>
        <w:t xml:space="preserve">: </w:t>
      </w:r>
      <w:r w:rsidR="00FD17BA" w:rsidRPr="006579CD">
        <w:rPr>
          <w:rFonts w:asciiTheme="minorHAnsi" w:hAnsiTheme="minorHAnsi" w:cstheme="minorHAnsi"/>
          <w:sz w:val="24"/>
          <w:szCs w:val="24"/>
        </w:rPr>
        <w:t>7</w:t>
      </w:r>
      <w:r w:rsidR="000D705F">
        <w:rPr>
          <w:rFonts w:asciiTheme="minorHAnsi" w:hAnsiTheme="minorHAnsi" w:cstheme="minorHAnsi"/>
          <w:sz w:val="24"/>
          <w:szCs w:val="24"/>
        </w:rPr>
        <w:t>6.1</w:t>
      </w:r>
      <w:r w:rsidR="00FD17BA" w:rsidRPr="006579CD">
        <w:rPr>
          <w:rFonts w:asciiTheme="minorHAnsi" w:hAnsiTheme="minorHAnsi" w:cstheme="minorHAnsi"/>
          <w:sz w:val="24"/>
          <w:szCs w:val="24"/>
        </w:rPr>
        <w:t xml:space="preserve">% of victims interviewed reported that they were satisfied with their whole experience with Cumbria Constabulary. </w:t>
      </w:r>
      <w:r w:rsidR="00C63A36" w:rsidRPr="006579CD">
        <w:rPr>
          <w:rFonts w:asciiTheme="minorHAnsi" w:hAnsiTheme="minorHAnsi" w:cstheme="minorHAnsi"/>
          <w:sz w:val="24"/>
          <w:szCs w:val="24"/>
        </w:rPr>
        <w:t>There were 6</w:t>
      </w:r>
      <w:r w:rsidR="005610FC">
        <w:rPr>
          <w:rFonts w:asciiTheme="minorHAnsi" w:hAnsiTheme="minorHAnsi" w:cstheme="minorHAnsi"/>
          <w:sz w:val="24"/>
          <w:szCs w:val="24"/>
        </w:rPr>
        <w:t>90</w:t>
      </w:r>
      <w:r w:rsidR="00C63A36" w:rsidRPr="006579CD">
        <w:rPr>
          <w:rFonts w:asciiTheme="minorHAnsi" w:hAnsiTheme="minorHAnsi" w:cstheme="minorHAnsi"/>
          <w:sz w:val="24"/>
          <w:szCs w:val="24"/>
        </w:rPr>
        <w:t xml:space="preserve"> victims interviewed between April 2022 and March 2023.</w:t>
      </w:r>
    </w:p>
    <w:sectPr w:rsidR="001770C5" w:rsidRPr="006579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23B3B" w14:textId="77777777" w:rsidR="003A7708" w:rsidRDefault="003A7708" w:rsidP="00E6739D">
      <w:r>
        <w:separator/>
      </w:r>
    </w:p>
  </w:endnote>
  <w:endnote w:type="continuationSeparator" w:id="0">
    <w:p w14:paraId="294A4E4A" w14:textId="77777777" w:rsidR="003A7708" w:rsidRDefault="003A7708" w:rsidP="00E6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23C28" w14:textId="77777777" w:rsidR="003A7708" w:rsidRDefault="003A7708" w:rsidP="00E6739D">
      <w:r>
        <w:separator/>
      </w:r>
    </w:p>
  </w:footnote>
  <w:footnote w:type="continuationSeparator" w:id="0">
    <w:p w14:paraId="0FA13FAC" w14:textId="77777777" w:rsidR="003A7708" w:rsidRDefault="003A7708" w:rsidP="00E67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429D"/>
    <w:multiLevelType w:val="multilevel"/>
    <w:tmpl w:val="834EB5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0A06AA"/>
    <w:multiLevelType w:val="hybridMultilevel"/>
    <w:tmpl w:val="931E4C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E73B2"/>
    <w:multiLevelType w:val="hybridMultilevel"/>
    <w:tmpl w:val="8C0E5EC8"/>
    <w:lvl w:ilvl="0" w:tplc="2E92E98E">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3" w15:restartNumberingAfterBreak="0">
    <w:nsid w:val="31F41AC7"/>
    <w:multiLevelType w:val="hybridMultilevel"/>
    <w:tmpl w:val="E6B2DE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255186"/>
    <w:multiLevelType w:val="hybridMultilevel"/>
    <w:tmpl w:val="901C12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D32CC9"/>
    <w:multiLevelType w:val="hybridMultilevel"/>
    <w:tmpl w:val="B8C28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C617CA"/>
    <w:multiLevelType w:val="hybridMultilevel"/>
    <w:tmpl w:val="681434E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9A31711"/>
    <w:multiLevelType w:val="hybridMultilevel"/>
    <w:tmpl w:val="57F855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7C05D3"/>
    <w:multiLevelType w:val="multilevel"/>
    <w:tmpl w:val="2524406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6A09C5"/>
    <w:multiLevelType w:val="hybridMultilevel"/>
    <w:tmpl w:val="E4BA64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7"/>
  </w:num>
  <w:num w:numId="7">
    <w:abstractNumId w:val="9"/>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51C"/>
    <w:rsid w:val="00080B78"/>
    <w:rsid w:val="000B0207"/>
    <w:rsid w:val="000B23F7"/>
    <w:rsid w:val="000D227D"/>
    <w:rsid w:val="000D4DED"/>
    <w:rsid w:val="000D705F"/>
    <w:rsid w:val="000E76D7"/>
    <w:rsid w:val="000F22A9"/>
    <w:rsid w:val="001560DF"/>
    <w:rsid w:val="0016491C"/>
    <w:rsid w:val="001770C5"/>
    <w:rsid w:val="00177127"/>
    <w:rsid w:val="001773D1"/>
    <w:rsid w:val="001B617A"/>
    <w:rsid w:val="0021714D"/>
    <w:rsid w:val="00232B1B"/>
    <w:rsid w:val="00237405"/>
    <w:rsid w:val="00260CF0"/>
    <w:rsid w:val="002669D5"/>
    <w:rsid w:val="002A0C13"/>
    <w:rsid w:val="002A39E5"/>
    <w:rsid w:val="002B1C11"/>
    <w:rsid w:val="002E3D3A"/>
    <w:rsid w:val="002F235A"/>
    <w:rsid w:val="002F7CDE"/>
    <w:rsid w:val="00314361"/>
    <w:rsid w:val="00322F0D"/>
    <w:rsid w:val="00362B7E"/>
    <w:rsid w:val="00372A09"/>
    <w:rsid w:val="003A7708"/>
    <w:rsid w:val="003C1D78"/>
    <w:rsid w:val="003C61DC"/>
    <w:rsid w:val="003E132B"/>
    <w:rsid w:val="004059CB"/>
    <w:rsid w:val="004160FD"/>
    <w:rsid w:val="00447132"/>
    <w:rsid w:val="00477164"/>
    <w:rsid w:val="00493885"/>
    <w:rsid w:val="004E2D50"/>
    <w:rsid w:val="004E42DE"/>
    <w:rsid w:val="005327C3"/>
    <w:rsid w:val="00553941"/>
    <w:rsid w:val="005610FC"/>
    <w:rsid w:val="005A216C"/>
    <w:rsid w:val="005A2E00"/>
    <w:rsid w:val="005C503E"/>
    <w:rsid w:val="005E79C5"/>
    <w:rsid w:val="005F4BC7"/>
    <w:rsid w:val="005F4E36"/>
    <w:rsid w:val="00604651"/>
    <w:rsid w:val="006153D4"/>
    <w:rsid w:val="0062058C"/>
    <w:rsid w:val="00623069"/>
    <w:rsid w:val="00623527"/>
    <w:rsid w:val="006246A6"/>
    <w:rsid w:val="00627905"/>
    <w:rsid w:val="006579CD"/>
    <w:rsid w:val="0066326E"/>
    <w:rsid w:val="006A4E00"/>
    <w:rsid w:val="006B151C"/>
    <w:rsid w:val="006D5663"/>
    <w:rsid w:val="006F0968"/>
    <w:rsid w:val="00702AA4"/>
    <w:rsid w:val="00735E6D"/>
    <w:rsid w:val="007609D5"/>
    <w:rsid w:val="00772F75"/>
    <w:rsid w:val="0077562D"/>
    <w:rsid w:val="00782E84"/>
    <w:rsid w:val="00784D64"/>
    <w:rsid w:val="007B09F1"/>
    <w:rsid w:val="007C3629"/>
    <w:rsid w:val="00832014"/>
    <w:rsid w:val="00837372"/>
    <w:rsid w:val="00846F7A"/>
    <w:rsid w:val="008532FA"/>
    <w:rsid w:val="008574A3"/>
    <w:rsid w:val="008A2FFF"/>
    <w:rsid w:val="008E4CFF"/>
    <w:rsid w:val="008E4EE5"/>
    <w:rsid w:val="008F52E6"/>
    <w:rsid w:val="008F6184"/>
    <w:rsid w:val="00922D9E"/>
    <w:rsid w:val="00945B43"/>
    <w:rsid w:val="00963FAD"/>
    <w:rsid w:val="009C2467"/>
    <w:rsid w:val="009E34B8"/>
    <w:rsid w:val="009F5AED"/>
    <w:rsid w:val="00A112FB"/>
    <w:rsid w:val="00A25E27"/>
    <w:rsid w:val="00A51002"/>
    <w:rsid w:val="00A6640F"/>
    <w:rsid w:val="00A73226"/>
    <w:rsid w:val="00A86E6F"/>
    <w:rsid w:val="00A91D32"/>
    <w:rsid w:val="00AB7E8B"/>
    <w:rsid w:val="00AF5141"/>
    <w:rsid w:val="00AF73A9"/>
    <w:rsid w:val="00B23874"/>
    <w:rsid w:val="00B31309"/>
    <w:rsid w:val="00B35ABA"/>
    <w:rsid w:val="00B3771F"/>
    <w:rsid w:val="00B42E7B"/>
    <w:rsid w:val="00B5165B"/>
    <w:rsid w:val="00B71902"/>
    <w:rsid w:val="00B77981"/>
    <w:rsid w:val="00BA53BE"/>
    <w:rsid w:val="00BB0982"/>
    <w:rsid w:val="00BB7A1A"/>
    <w:rsid w:val="00BC14E9"/>
    <w:rsid w:val="00BD3CBE"/>
    <w:rsid w:val="00C14F9B"/>
    <w:rsid w:val="00C578BC"/>
    <w:rsid w:val="00C63A36"/>
    <w:rsid w:val="00C90C25"/>
    <w:rsid w:val="00C91C80"/>
    <w:rsid w:val="00C93D86"/>
    <w:rsid w:val="00CA6E1C"/>
    <w:rsid w:val="00CA7165"/>
    <w:rsid w:val="00CB54E6"/>
    <w:rsid w:val="00CC10BB"/>
    <w:rsid w:val="00CD49A0"/>
    <w:rsid w:val="00D5179A"/>
    <w:rsid w:val="00D53FD6"/>
    <w:rsid w:val="00D70512"/>
    <w:rsid w:val="00D7708D"/>
    <w:rsid w:val="00DB6953"/>
    <w:rsid w:val="00DC1DEC"/>
    <w:rsid w:val="00DD14B6"/>
    <w:rsid w:val="00E66AA7"/>
    <w:rsid w:val="00E6739D"/>
    <w:rsid w:val="00E82ABE"/>
    <w:rsid w:val="00ED422F"/>
    <w:rsid w:val="00EE1064"/>
    <w:rsid w:val="00EE121C"/>
    <w:rsid w:val="00EF3957"/>
    <w:rsid w:val="00F11989"/>
    <w:rsid w:val="00F173B7"/>
    <w:rsid w:val="00F17DCF"/>
    <w:rsid w:val="00F2078A"/>
    <w:rsid w:val="00F42FBC"/>
    <w:rsid w:val="00F53556"/>
    <w:rsid w:val="00F62F4B"/>
    <w:rsid w:val="00F67DDE"/>
    <w:rsid w:val="00F83300"/>
    <w:rsid w:val="00F91291"/>
    <w:rsid w:val="00F93697"/>
    <w:rsid w:val="00F940AB"/>
    <w:rsid w:val="00F976E5"/>
    <w:rsid w:val="00FA36FD"/>
    <w:rsid w:val="00FA75A5"/>
    <w:rsid w:val="00FD17BA"/>
    <w:rsid w:val="00FF4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3F295"/>
  <w15:chartTrackingRefBased/>
  <w15:docId w15:val="{49558ADF-92D7-40F9-A1EA-C7F45A6C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51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71F"/>
    <w:pPr>
      <w:ind w:left="720"/>
      <w:contextualSpacing/>
    </w:pPr>
  </w:style>
  <w:style w:type="character" w:styleId="Hyperlink">
    <w:name w:val="Hyperlink"/>
    <w:basedOn w:val="DefaultParagraphFont"/>
    <w:uiPriority w:val="99"/>
    <w:unhideWhenUsed/>
    <w:rsid w:val="000B0207"/>
    <w:rPr>
      <w:color w:val="0563C1" w:themeColor="hyperlink"/>
      <w:u w:val="single"/>
    </w:rPr>
  </w:style>
  <w:style w:type="character" w:styleId="UnresolvedMention">
    <w:name w:val="Unresolved Mention"/>
    <w:basedOn w:val="DefaultParagraphFont"/>
    <w:uiPriority w:val="99"/>
    <w:semiHidden/>
    <w:unhideWhenUsed/>
    <w:rsid w:val="000B0207"/>
    <w:rPr>
      <w:color w:val="605E5C"/>
      <w:shd w:val="clear" w:color="auto" w:fill="E1DFDD"/>
    </w:rPr>
  </w:style>
  <w:style w:type="paragraph" w:styleId="NormalWeb">
    <w:name w:val="Normal (Web)"/>
    <w:basedOn w:val="Normal"/>
    <w:uiPriority w:val="99"/>
    <w:semiHidden/>
    <w:unhideWhenUsed/>
    <w:rsid w:val="00A6640F"/>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776665">
      <w:bodyDiv w:val="1"/>
      <w:marLeft w:val="0"/>
      <w:marRight w:val="0"/>
      <w:marTop w:val="0"/>
      <w:marBottom w:val="0"/>
      <w:divBdr>
        <w:top w:val="none" w:sz="0" w:space="0" w:color="auto"/>
        <w:left w:val="none" w:sz="0" w:space="0" w:color="auto"/>
        <w:bottom w:val="none" w:sz="0" w:space="0" w:color="auto"/>
        <w:right w:val="none" w:sz="0" w:space="0" w:color="auto"/>
      </w:divBdr>
      <w:divsChild>
        <w:div w:id="369039846">
          <w:marLeft w:val="0"/>
          <w:marRight w:val="0"/>
          <w:marTop w:val="0"/>
          <w:marBottom w:val="0"/>
          <w:divBdr>
            <w:top w:val="none" w:sz="0" w:space="0" w:color="auto"/>
            <w:left w:val="none" w:sz="0" w:space="0" w:color="auto"/>
            <w:bottom w:val="none" w:sz="0" w:space="0" w:color="auto"/>
            <w:right w:val="none" w:sz="0" w:space="0" w:color="auto"/>
          </w:divBdr>
          <w:divsChild>
            <w:div w:id="194661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32480">
      <w:bodyDiv w:val="1"/>
      <w:marLeft w:val="0"/>
      <w:marRight w:val="0"/>
      <w:marTop w:val="0"/>
      <w:marBottom w:val="0"/>
      <w:divBdr>
        <w:top w:val="none" w:sz="0" w:space="0" w:color="auto"/>
        <w:left w:val="none" w:sz="0" w:space="0" w:color="auto"/>
        <w:bottom w:val="none" w:sz="0" w:space="0" w:color="auto"/>
        <w:right w:val="none" w:sz="0" w:space="0" w:color="auto"/>
      </w:divBdr>
    </w:div>
    <w:div w:id="2107730650">
      <w:bodyDiv w:val="1"/>
      <w:marLeft w:val="0"/>
      <w:marRight w:val="0"/>
      <w:marTop w:val="0"/>
      <w:marBottom w:val="0"/>
      <w:divBdr>
        <w:top w:val="none" w:sz="0" w:space="0" w:color="auto"/>
        <w:left w:val="none" w:sz="0" w:space="0" w:color="auto"/>
        <w:bottom w:val="none" w:sz="0" w:space="0" w:color="auto"/>
        <w:right w:val="none" w:sz="0" w:space="0" w:color="auto"/>
      </w:divBdr>
    </w:div>
    <w:div w:id="211020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1303</Words>
  <Characters>7433</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Matt</dc:creator>
  <cp:keywords/>
  <dc:description/>
  <cp:lastModifiedBy>Broomfield, Nicola</cp:lastModifiedBy>
  <cp:revision>2</cp:revision>
  <cp:lastPrinted>2023-05-31T08:39:00Z</cp:lastPrinted>
  <dcterms:created xsi:type="dcterms:W3CDTF">2023-05-31T19:24:00Z</dcterms:created>
  <dcterms:modified xsi:type="dcterms:W3CDTF">2023-05-31T19:24:00Z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etDate">
    <vt:lpwstr>2023-04-04T13:22:46Z</vt:lpwstr>
  </property>
  <property fmtid="{D5CDD505-2E9C-101B-9397-08002B2CF9AE}" pid="4" name="MSIP_Label_b4fec6b3-91e0-4cb4-97f0-3b695e194c32_Method">
    <vt:lpwstr>Standard</vt:lpwstr>
  </property>
  <property fmtid="{D5CDD505-2E9C-101B-9397-08002B2CF9AE}" pid="5" name="MSIP_Label_b4fec6b3-91e0-4cb4-97f0-3b695e194c32_Name">
    <vt:lpwstr>b4fec6b3-91e0-4cb4-97f0-3b695e194c32</vt:lpwstr>
  </property>
  <property fmtid="{D5CDD505-2E9C-101B-9397-08002B2CF9AE}" pid="6" name="MSIP_Label_b4fec6b3-91e0-4cb4-97f0-3b695e194c32_SiteId">
    <vt:lpwstr>7ea6412d-a887-4942-951c-cd722827b11a</vt:lpwstr>
  </property>
  <property fmtid="{D5CDD505-2E9C-101B-9397-08002B2CF9AE}" pid="7" name="MSIP_Label_b4fec6b3-91e0-4cb4-97f0-3b695e194c32_ActionId">
    <vt:lpwstr>e2378291-c0a6-448f-86c8-fda2354bd193</vt:lpwstr>
  </property>
  <property fmtid="{D5CDD505-2E9C-101B-9397-08002B2CF9AE}" pid="8" name="MSIP_Label_b4fec6b3-91e0-4cb4-97f0-3b695e194c32_ContentBits">
    <vt:lpwstr>0</vt:lpwstr>
  </property>
</Properties>
</file>